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41F" w:rsidRDefault="00463F4A">
      <w:pPr>
        <w:spacing w:beforeLines="50" w:before="120" w:afterLines="50" w:after="120" w:line="560" w:lineRule="exact"/>
        <w:jc w:val="center"/>
        <w:rPr>
          <w:rFonts w:ascii="方正小标宋简体" w:eastAsia="方正小标宋简体" w:hAnsi="宋体"/>
          <w:sz w:val="44"/>
          <w:szCs w:val="44"/>
        </w:rPr>
      </w:pPr>
      <w:r>
        <w:rPr>
          <w:rFonts w:ascii="方正小标宋简体" w:eastAsia="方正小标宋简体" w:hAnsi="宋体" w:hint="eastAsia"/>
          <w:sz w:val="44"/>
          <w:szCs w:val="44"/>
        </w:rPr>
        <w:t>2023</w:t>
      </w:r>
      <w:r>
        <w:rPr>
          <w:rFonts w:ascii="方正小标宋简体" w:eastAsia="方正小标宋简体" w:hAnsi="宋体" w:hint="eastAsia"/>
          <w:sz w:val="44"/>
          <w:szCs w:val="44"/>
        </w:rPr>
        <w:t>年宝鸡市青工职业技能大赛</w:t>
      </w:r>
    </w:p>
    <w:p w:rsidR="0021141F" w:rsidRDefault="00463F4A">
      <w:pPr>
        <w:spacing w:beforeLines="50" w:before="120" w:afterLines="50" w:after="120" w:line="560" w:lineRule="exact"/>
        <w:jc w:val="center"/>
        <w:rPr>
          <w:rFonts w:ascii="方正小标宋简体" w:eastAsia="方正小标宋简体" w:hAnsi="宋体"/>
          <w:sz w:val="44"/>
          <w:szCs w:val="44"/>
        </w:rPr>
      </w:pPr>
      <w:r>
        <w:rPr>
          <w:rFonts w:ascii="方正小标宋简体" w:eastAsia="方正小标宋简体" w:hAnsi="宋体" w:hint="eastAsia"/>
          <w:sz w:val="44"/>
          <w:szCs w:val="44"/>
        </w:rPr>
        <w:t>焊工</w:t>
      </w:r>
      <w:r>
        <w:rPr>
          <w:rFonts w:ascii="方正小标宋简体" w:eastAsia="方正小标宋简体" w:hAnsi="宋体" w:hint="eastAsia"/>
          <w:sz w:val="44"/>
          <w:szCs w:val="44"/>
        </w:rPr>
        <w:t>工种</w:t>
      </w:r>
      <w:r>
        <w:rPr>
          <w:rFonts w:ascii="方正小标宋简体" w:eastAsia="方正小标宋简体" w:hAnsi="宋体" w:hint="eastAsia"/>
          <w:sz w:val="44"/>
          <w:szCs w:val="44"/>
        </w:rPr>
        <w:t>技术文件</w:t>
      </w:r>
    </w:p>
    <w:p w:rsidR="0021141F" w:rsidRDefault="0021141F">
      <w:pPr>
        <w:spacing w:beforeLines="50" w:before="120" w:afterLines="50" w:after="120" w:line="560" w:lineRule="exact"/>
        <w:jc w:val="center"/>
        <w:rPr>
          <w:rFonts w:ascii="方正小标宋简体" w:eastAsia="方正小标宋简体" w:hAnsi="宋体"/>
          <w:sz w:val="44"/>
          <w:szCs w:val="44"/>
        </w:rPr>
      </w:pPr>
    </w:p>
    <w:p w:rsidR="0021141F" w:rsidRDefault="00463F4A">
      <w:pPr>
        <w:spacing w:line="560" w:lineRule="exact"/>
        <w:ind w:firstLineChars="200" w:firstLine="640"/>
        <w:rPr>
          <w:rFonts w:ascii="仿宋_GB2312" w:eastAsia="黑体" w:hAnsi="宋体"/>
          <w:b/>
          <w:sz w:val="32"/>
          <w:szCs w:val="32"/>
        </w:rPr>
      </w:pPr>
      <w:r>
        <w:rPr>
          <w:rFonts w:ascii="黑体" w:eastAsia="黑体" w:hAnsi="黑体" w:hint="eastAsia"/>
          <w:sz w:val="32"/>
          <w:szCs w:val="32"/>
        </w:rPr>
        <w:t>一</w:t>
      </w:r>
      <w:r>
        <w:rPr>
          <w:rFonts w:ascii="黑体" w:eastAsia="黑体" w:hAnsi="黑体" w:hint="eastAsia"/>
          <w:sz w:val="32"/>
          <w:szCs w:val="32"/>
        </w:rPr>
        <w:t>、</w:t>
      </w:r>
      <w:r>
        <w:rPr>
          <w:rFonts w:ascii="黑体" w:eastAsia="黑体" w:hAnsi="黑体" w:hint="eastAsia"/>
          <w:sz w:val="32"/>
          <w:szCs w:val="32"/>
        </w:rPr>
        <w:t>竞赛形式和参赛条件</w:t>
      </w:r>
    </w:p>
    <w:p w:rsidR="0021141F" w:rsidRDefault="00463F4A">
      <w:pPr>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（一）</w:t>
      </w:r>
      <w:r>
        <w:rPr>
          <w:rFonts w:ascii="仿宋" w:eastAsia="仿宋" w:hAnsi="仿宋" w:cs="仿宋" w:hint="eastAsia"/>
          <w:b/>
          <w:bCs/>
          <w:sz w:val="32"/>
          <w:szCs w:val="32"/>
        </w:rPr>
        <w:t>竞赛形式</w:t>
      </w:r>
    </w:p>
    <w:p w:rsidR="0021141F" w:rsidRDefault="00463F4A">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本赛项采取个人赛形式。</w:t>
      </w:r>
    </w:p>
    <w:p w:rsidR="0021141F" w:rsidRDefault="00463F4A">
      <w:pPr>
        <w:widowControl/>
        <w:spacing w:line="560" w:lineRule="exact"/>
        <w:ind w:firstLineChars="200" w:firstLine="643"/>
        <w:jc w:val="left"/>
        <w:rPr>
          <w:rFonts w:ascii="仿宋" w:eastAsia="仿宋" w:hAnsi="仿宋" w:cs="仿宋"/>
          <w:b/>
          <w:bCs/>
          <w:sz w:val="32"/>
          <w:szCs w:val="32"/>
        </w:rPr>
      </w:pPr>
      <w:r>
        <w:rPr>
          <w:rFonts w:ascii="仿宋" w:eastAsia="仿宋" w:hAnsi="仿宋" w:cs="仿宋" w:hint="eastAsia"/>
          <w:b/>
          <w:bCs/>
          <w:sz w:val="32"/>
          <w:szCs w:val="32"/>
        </w:rPr>
        <w:t>（二）</w:t>
      </w:r>
      <w:r>
        <w:rPr>
          <w:rFonts w:ascii="仿宋" w:eastAsia="仿宋" w:hAnsi="仿宋" w:cs="仿宋" w:hint="eastAsia"/>
          <w:b/>
          <w:bCs/>
          <w:sz w:val="32"/>
          <w:szCs w:val="32"/>
        </w:rPr>
        <w:t>参赛条件</w:t>
      </w:r>
    </w:p>
    <w:p w:rsidR="0021141F" w:rsidRDefault="00463F4A">
      <w:pPr>
        <w:widowControl/>
        <w:spacing w:line="560" w:lineRule="exact"/>
        <w:ind w:firstLineChars="200" w:firstLine="560"/>
        <w:jc w:val="left"/>
        <w:rPr>
          <w:rFonts w:ascii="仿宋" w:eastAsia="仿宋" w:hAnsi="仿宋" w:cs="仿宋"/>
          <w:color w:val="000000"/>
          <w:spacing w:val="-20"/>
          <w:sz w:val="32"/>
          <w:szCs w:val="32"/>
        </w:rPr>
      </w:pPr>
      <w:r>
        <w:rPr>
          <w:rFonts w:ascii="仿宋" w:eastAsia="仿宋" w:hAnsi="仿宋" w:cs="仿宋" w:hint="eastAsia"/>
          <w:color w:val="000000"/>
          <w:spacing w:val="-20"/>
          <w:sz w:val="32"/>
          <w:szCs w:val="32"/>
        </w:rPr>
        <w:t>1</w:t>
      </w:r>
      <w:r>
        <w:rPr>
          <w:rFonts w:ascii="仿宋" w:eastAsia="仿宋" w:hAnsi="仿宋" w:cs="仿宋" w:hint="eastAsia"/>
          <w:color w:val="000000"/>
          <w:spacing w:val="-20"/>
          <w:sz w:val="32"/>
          <w:szCs w:val="32"/>
        </w:rPr>
        <w:t>、全市各类企事业单位（含</w:t>
      </w:r>
      <w:proofErr w:type="gramStart"/>
      <w:r>
        <w:rPr>
          <w:rFonts w:ascii="仿宋" w:eastAsia="仿宋" w:hAnsi="仿宋" w:cs="仿宋" w:hint="eastAsia"/>
          <w:color w:val="000000"/>
          <w:spacing w:val="-20"/>
          <w:sz w:val="32"/>
          <w:szCs w:val="32"/>
        </w:rPr>
        <w:t>驻宝部省属</w:t>
      </w:r>
      <w:proofErr w:type="gramEnd"/>
      <w:r>
        <w:rPr>
          <w:rFonts w:ascii="仿宋" w:eastAsia="仿宋" w:hAnsi="仿宋" w:cs="仿宋" w:hint="eastAsia"/>
          <w:color w:val="000000"/>
          <w:spacing w:val="-20"/>
          <w:sz w:val="32"/>
          <w:szCs w:val="32"/>
        </w:rPr>
        <w:t>企事业单位）的在职青年职工，年龄一般不超过</w:t>
      </w:r>
      <w:r>
        <w:rPr>
          <w:rFonts w:ascii="仿宋" w:eastAsia="仿宋" w:hAnsi="仿宋" w:cs="仿宋" w:hint="eastAsia"/>
          <w:color w:val="000000"/>
          <w:spacing w:val="-20"/>
          <w:sz w:val="32"/>
          <w:szCs w:val="32"/>
        </w:rPr>
        <w:t xml:space="preserve"> 35 </w:t>
      </w:r>
      <w:r>
        <w:rPr>
          <w:rFonts w:ascii="仿宋" w:eastAsia="仿宋" w:hAnsi="仿宋" w:cs="仿宋" w:hint="eastAsia"/>
          <w:color w:val="000000"/>
          <w:spacing w:val="-20"/>
          <w:sz w:val="32"/>
          <w:szCs w:val="32"/>
        </w:rPr>
        <w:t>周岁。</w:t>
      </w:r>
    </w:p>
    <w:p w:rsidR="0021141F" w:rsidRDefault="00463F4A">
      <w:pPr>
        <w:widowControl/>
        <w:spacing w:line="560" w:lineRule="exact"/>
        <w:ind w:firstLineChars="200" w:firstLine="560"/>
        <w:jc w:val="left"/>
        <w:rPr>
          <w:rFonts w:ascii="仿宋" w:eastAsia="仿宋" w:hAnsi="仿宋" w:cs="仿宋"/>
          <w:color w:val="000000"/>
          <w:spacing w:val="-20"/>
          <w:sz w:val="32"/>
          <w:szCs w:val="32"/>
        </w:rPr>
      </w:pPr>
      <w:r>
        <w:rPr>
          <w:rFonts w:ascii="仿宋" w:eastAsia="仿宋" w:hAnsi="仿宋" w:cs="仿宋" w:hint="eastAsia"/>
          <w:color w:val="000000"/>
          <w:spacing w:val="-20"/>
          <w:sz w:val="32"/>
          <w:szCs w:val="32"/>
        </w:rPr>
        <w:t>2</w:t>
      </w:r>
      <w:r>
        <w:rPr>
          <w:rFonts w:ascii="仿宋" w:eastAsia="仿宋" w:hAnsi="仿宋" w:cs="仿宋" w:hint="eastAsia"/>
          <w:color w:val="000000"/>
          <w:spacing w:val="-20"/>
          <w:sz w:val="32"/>
          <w:szCs w:val="32"/>
        </w:rPr>
        <w:t>、需具备以下条款任</w:t>
      </w:r>
      <w:proofErr w:type="gramStart"/>
      <w:r>
        <w:rPr>
          <w:rFonts w:ascii="仿宋" w:eastAsia="仿宋" w:hAnsi="仿宋" w:cs="仿宋" w:hint="eastAsia"/>
          <w:color w:val="000000"/>
          <w:spacing w:val="-20"/>
          <w:sz w:val="32"/>
          <w:szCs w:val="32"/>
        </w:rPr>
        <w:t>一</w:t>
      </w:r>
      <w:proofErr w:type="gramEnd"/>
      <w:r>
        <w:rPr>
          <w:rFonts w:ascii="仿宋" w:eastAsia="仿宋" w:hAnsi="仿宋" w:cs="仿宋" w:hint="eastAsia"/>
          <w:color w:val="000000"/>
          <w:spacing w:val="-20"/>
          <w:sz w:val="32"/>
          <w:szCs w:val="32"/>
        </w:rPr>
        <w:t>条件：</w:t>
      </w:r>
    </w:p>
    <w:p w:rsidR="0021141F" w:rsidRDefault="00463F4A">
      <w:pPr>
        <w:widowControl/>
        <w:spacing w:line="560" w:lineRule="exact"/>
        <w:ind w:firstLineChars="200" w:firstLine="560"/>
        <w:jc w:val="left"/>
        <w:rPr>
          <w:rFonts w:ascii="仿宋" w:eastAsia="仿宋" w:hAnsi="仿宋" w:cs="仿宋"/>
          <w:color w:val="000000"/>
          <w:spacing w:val="-20"/>
          <w:sz w:val="32"/>
          <w:szCs w:val="32"/>
        </w:rPr>
      </w:pPr>
      <w:r>
        <w:rPr>
          <w:rFonts w:ascii="仿宋" w:eastAsia="仿宋" w:hAnsi="仿宋" w:cs="仿宋" w:hint="eastAsia"/>
          <w:color w:val="000000"/>
          <w:spacing w:val="-20"/>
          <w:sz w:val="32"/>
          <w:szCs w:val="32"/>
        </w:rPr>
        <w:t>（</w:t>
      </w:r>
      <w:r>
        <w:rPr>
          <w:rFonts w:ascii="仿宋" w:eastAsia="仿宋" w:hAnsi="仿宋" w:cs="仿宋" w:hint="eastAsia"/>
          <w:color w:val="000000"/>
          <w:spacing w:val="-20"/>
          <w:sz w:val="32"/>
          <w:szCs w:val="32"/>
        </w:rPr>
        <w:t>1</w:t>
      </w:r>
      <w:r>
        <w:rPr>
          <w:rFonts w:ascii="仿宋" w:eastAsia="仿宋" w:hAnsi="仿宋" w:cs="仿宋" w:hint="eastAsia"/>
          <w:color w:val="000000"/>
          <w:spacing w:val="-20"/>
          <w:sz w:val="32"/>
          <w:szCs w:val="32"/>
        </w:rPr>
        <w:t>）取得本职业四级</w:t>
      </w:r>
      <w:r>
        <w:rPr>
          <w:rFonts w:ascii="仿宋" w:eastAsia="仿宋" w:hAnsi="仿宋" w:cs="仿宋" w:hint="eastAsia"/>
          <w:color w:val="000000"/>
          <w:spacing w:val="-20"/>
          <w:sz w:val="32"/>
          <w:szCs w:val="32"/>
        </w:rPr>
        <w:t>/</w:t>
      </w:r>
      <w:r>
        <w:rPr>
          <w:rFonts w:ascii="仿宋" w:eastAsia="仿宋" w:hAnsi="仿宋" w:cs="仿宋" w:hint="eastAsia"/>
          <w:color w:val="000000"/>
          <w:spacing w:val="-20"/>
          <w:sz w:val="32"/>
          <w:szCs w:val="32"/>
        </w:rPr>
        <w:t>中级工职业资格证书（技能等级证书）后，累计从事本职业工作</w:t>
      </w:r>
      <w:r>
        <w:rPr>
          <w:rFonts w:ascii="仿宋" w:eastAsia="仿宋" w:hAnsi="仿宋" w:cs="仿宋" w:hint="eastAsia"/>
          <w:color w:val="000000"/>
          <w:spacing w:val="-20"/>
          <w:sz w:val="32"/>
          <w:szCs w:val="32"/>
        </w:rPr>
        <w:t>5</w:t>
      </w:r>
      <w:r>
        <w:rPr>
          <w:rFonts w:ascii="仿宋" w:eastAsia="仿宋" w:hAnsi="仿宋" w:cs="仿宋" w:hint="eastAsia"/>
          <w:color w:val="000000"/>
          <w:spacing w:val="-20"/>
          <w:sz w:val="32"/>
          <w:szCs w:val="32"/>
        </w:rPr>
        <w:t>年（含）以上；</w:t>
      </w:r>
    </w:p>
    <w:p w:rsidR="0021141F" w:rsidRDefault="00463F4A">
      <w:pPr>
        <w:widowControl/>
        <w:spacing w:line="560" w:lineRule="exact"/>
        <w:ind w:firstLineChars="200" w:firstLine="560"/>
        <w:jc w:val="left"/>
        <w:rPr>
          <w:rFonts w:ascii="仿宋" w:eastAsia="仿宋" w:hAnsi="仿宋" w:cs="仿宋"/>
          <w:color w:val="000000"/>
          <w:spacing w:val="-20"/>
          <w:sz w:val="32"/>
          <w:szCs w:val="32"/>
        </w:rPr>
      </w:pPr>
      <w:r>
        <w:rPr>
          <w:rFonts w:ascii="仿宋" w:eastAsia="仿宋" w:hAnsi="仿宋" w:cs="仿宋" w:hint="eastAsia"/>
          <w:color w:val="000000"/>
          <w:spacing w:val="-20"/>
          <w:sz w:val="32"/>
          <w:szCs w:val="32"/>
        </w:rPr>
        <w:t>（</w:t>
      </w:r>
      <w:r>
        <w:rPr>
          <w:rFonts w:ascii="仿宋" w:eastAsia="仿宋" w:hAnsi="仿宋" w:cs="仿宋" w:hint="eastAsia"/>
          <w:color w:val="000000"/>
          <w:spacing w:val="-20"/>
          <w:sz w:val="32"/>
          <w:szCs w:val="32"/>
        </w:rPr>
        <w:t>2</w:t>
      </w:r>
      <w:r>
        <w:rPr>
          <w:rFonts w:ascii="仿宋" w:eastAsia="仿宋" w:hAnsi="仿宋" w:cs="仿宋" w:hint="eastAsia"/>
          <w:color w:val="000000"/>
          <w:spacing w:val="-20"/>
          <w:sz w:val="32"/>
          <w:szCs w:val="32"/>
        </w:rPr>
        <w:t>）取得本职业四级</w:t>
      </w:r>
      <w:r>
        <w:rPr>
          <w:rFonts w:ascii="仿宋" w:eastAsia="仿宋" w:hAnsi="仿宋" w:cs="仿宋" w:hint="eastAsia"/>
          <w:color w:val="000000"/>
          <w:spacing w:val="-20"/>
          <w:sz w:val="32"/>
          <w:szCs w:val="32"/>
        </w:rPr>
        <w:t>/</w:t>
      </w:r>
      <w:r>
        <w:rPr>
          <w:rFonts w:ascii="仿宋" w:eastAsia="仿宋" w:hAnsi="仿宋" w:cs="仿宋" w:hint="eastAsia"/>
          <w:color w:val="000000"/>
          <w:spacing w:val="-20"/>
          <w:sz w:val="32"/>
          <w:szCs w:val="32"/>
        </w:rPr>
        <w:t>中级工职业资格证书（技能等级证书），并具有高级技工学校、技师学院毕业证书（</w:t>
      </w:r>
      <w:proofErr w:type="gramStart"/>
      <w:r>
        <w:rPr>
          <w:rFonts w:ascii="仿宋" w:eastAsia="仿宋" w:hAnsi="仿宋" w:cs="仿宋" w:hint="eastAsia"/>
          <w:color w:val="000000"/>
          <w:spacing w:val="-20"/>
          <w:sz w:val="32"/>
          <w:szCs w:val="32"/>
        </w:rPr>
        <w:t>含尚未</w:t>
      </w:r>
      <w:proofErr w:type="gramEnd"/>
      <w:r>
        <w:rPr>
          <w:rFonts w:ascii="仿宋" w:eastAsia="仿宋" w:hAnsi="仿宋" w:cs="仿宋" w:hint="eastAsia"/>
          <w:color w:val="000000"/>
          <w:spacing w:val="-20"/>
          <w:sz w:val="32"/>
          <w:szCs w:val="32"/>
        </w:rPr>
        <w:t>取得毕业证书的应届毕业生）；或取得本职业四级</w:t>
      </w:r>
      <w:r>
        <w:rPr>
          <w:rFonts w:ascii="仿宋" w:eastAsia="仿宋" w:hAnsi="仿宋" w:cs="仿宋" w:hint="eastAsia"/>
          <w:color w:val="000000"/>
          <w:spacing w:val="-20"/>
          <w:sz w:val="32"/>
          <w:szCs w:val="32"/>
        </w:rPr>
        <w:t>/</w:t>
      </w:r>
      <w:r>
        <w:rPr>
          <w:rFonts w:ascii="仿宋" w:eastAsia="仿宋" w:hAnsi="仿宋" w:cs="仿宋" w:hint="eastAsia"/>
          <w:color w:val="000000"/>
          <w:spacing w:val="-20"/>
          <w:sz w:val="32"/>
          <w:szCs w:val="32"/>
        </w:rPr>
        <w:t>中级工职业资格证书（技能等级证书），并具有经评估论证、以高级技能为培养目标的高等职业学校本专业或相关专业毕业证书（</w:t>
      </w:r>
      <w:proofErr w:type="gramStart"/>
      <w:r>
        <w:rPr>
          <w:rFonts w:ascii="仿宋" w:eastAsia="仿宋" w:hAnsi="仿宋" w:cs="仿宋" w:hint="eastAsia"/>
          <w:color w:val="000000"/>
          <w:spacing w:val="-20"/>
          <w:sz w:val="32"/>
          <w:szCs w:val="32"/>
        </w:rPr>
        <w:t>含尚未</w:t>
      </w:r>
      <w:proofErr w:type="gramEnd"/>
      <w:r>
        <w:rPr>
          <w:rFonts w:ascii="仿宋" w:eastAsia="仿宋" w:hAnsi="仿宋" w:cs="仿宋" w:hint="eastAsia"/>
          <w:color w:val="000000"/>
          <w:spacing w:val="-20"/>
          <w:sz w:val="32"/>
          <w:szCs w:val="32"/>
        </w:rPr>
        <w:t>取得毕业证书的应届毕业生）；</w:t>
      </w:r>
    </w:p>
    <w:p w:rsidR="0021141F" w:rsidRDefault="00463F4A">
      <w:pPr>
        <w:widowControl/>
        <w:spacing w:line="560" w:lineRule="exact"/>
        <w:ind w:firstLineChars="200" w:firstLine="560"/>
        <w:jc w:val="left"/>
        <w:rPr>
          <w:rFonts w:ascii="仿宋" w:eastAsia="仿宋" w:hAnsi="仿宋" w:cs="仿宋"/>
          <w:color w:val="000000"/>
          <w:spacing w:val="-20"/>
          <w:sz w:val="32"/>
          <w:szCs w:val="32"/>
        </w:rPr>
      </w:pPr>
      <w:r>
        <w:rPr>
          <w:rFonts w:ascii="仿宋" w:eastAsia="仿宋" w:hAnsi="仿宋" w:cs="仿宋" w:hint="eastAsia"/>
          <w:color w:val="000000"/>
          <w:spacing w:val="-20"/>
          <w:sz w:val="32"/>
          <w:szCs w:val="32"/>
        </w:rPr>
        <w:t>（</w:t>
      </w:r>
      <w:r>
        <w:rPr>
          <w:rFonts w:ascii="仿宋" w:eastAsia="仿宋" w:hAnsi="仿宋" w:cs="仿宋" w:hint="eastAsia"/>
          <w:color w:val="000000"/>
          <w:spacing w:val="-20"/>
          <w:sz w:val="32"/>
          <w:szCs w:val="32"/>
        </w:rPr>
        <w:t>3</w:t>
      </w:r>
      <w:r>
        <w:rPr>
          <w:rFonts w:ascii="仿宋" w:eastAsia="仿宋" w:hAnsi="仿宋" w:cs="仿宋" w:hint="eastAsia"/>
          <w:color w:val="000000"/>
          <w:spacing w:val="-20"/>
          <w:sz w:val="32"/>
          <w:szCs w:val="32"/>
        </w:rPr>
        <w:t>）具有大专及以上本专业或相关专业毕业证书，并取得本职业四级</w:t>
      </w:r>
      <w:r>
        <w:rPr>
          <w:rFonts w:ascii="仿宋" w:eastAsia="仿宋" w:hAnsi="仿宋" w:cs="仿宋" w:hint="eastAsia"/>
          <w:color w:val="000000"/>
          <w:spacing w:val="-20"/>
          <w:sz w:val="32"/>
          <w:szCs w:val="32"/>
        </w:rPr>
        <w:t>/</w:t>
      </w:r>
      <w:r>
        <w:rPr>
          <w:rFonts w:ascii="仿宋" w:eastAsia="仿宋" w:hAnsi="仿宋" w:cs="仿宋" w:hint="eastAsia"/>
          <w:color w:val="000000"/>
          <w:spacing w:val="-20"/>
          <w:sz w:val="32"/>
          <w:szCs w:val="32"/>
        </w:rPr>
        <w:t>中级工职业资格证书（技能等级证书）后，累计从事本职业工作</w:t>
      </w:r>
      <w:r>
        <w:rPr>
          <w:rFonts w:ascii="仿宋" w:eastAsia="仿宋" w:hAnsi="仿宋" w:cs="仿宋" w:hint="eastAsia"/>
          <w:color w:val="000000"/>
          <w:spacing w:val="-20"/>
          <w:sz w:val="32"/>
          <w:szCs w:val="32"/>
        </w:rPr>
        <w:t>2</w:t>
      </w:r>
      <w:r>
        <w:rPr>
          <w:rFonts w:ascii="仿宋" w:eastAsia="仿宋" w:hAnsi="仿宋" w:cs="仿宋" w:hint="eastAsia"/>
          <w:color w:val="000000"/>
          <w:spacing w:val="-20"/>
          <w:sz w:val="32"/>
          <w:szCs w:val="32"/>
        </w:rPr>
        <w:t>年（含）以上。</w:t>
      </w:r>
    </w:p>
    <w:p w:rsidR="0021141F" w:rsidRDefault="00463F4A">
      <w:pPr>
        <w:widowControl/>
        <w:spacing w:line="560" w:lineRule="exact"/>
        <w:ind w:firstLineChars="200" w:firstLine="560"/>
        <w:jc w:val="left"/>
        <w:rPr>
          <w:rFonts w:ascii="仿宋" w:eastAsia="仿宋" w:hAnsi="仿宋" w:cs="仿宋"/>
          <w:color w:val="000000"/>
          <w:spacing w:val="-20"/>
          <w:sz w:val="32"/>
          <w:szCs w:val="32"/>
        </w:rPr>
      </w:pPr>
      <w:r>
        <w:rPr>
          <w:rFonts w:ascii="仿宋" w:eastAsia="仿宋" w:hAnsi="仿宋" w:cs="仿宋" w:hint="eastAsia"/>
          <w:color w:val="000000"/>
          <w:spacing w:val="-20"/>
          <w:sz w:val="32"/>
          <w:szCs w:val="32"/>
        </w:rPr>
        <w:t>3</w:t>
      </w:r>
      <w:r>
        <w:rPr>
          <w:rFonts w:ascii="仿宋" w:eastAsia="仿宋" w:hAnsi="仿宋" w:cs="仿宋" w:hint="eastAsia"/>
          <w:color w:val="000000"/>
          <w:spacing w:val="-20"/>
          <w:sz w:val="32"/>
          <w:szCs w:val="32"/>
        </w:rPr>
        <w:t>、已获得“宝鸡工匠”“宝鸡市首席技师”“宝鸡市技术能手”“宝鸡市最美青工”</w:t>
      </w:r>
      <w:r>
        <w:rPr>
          <w:rFonts w:ascii="仿宋" w:eastAsia="仿宋" w:hAnsi="仿宋" w:cs="仿宋" w:hint="eastAsia"/>
          <w:color w:val="000000"/>
          <w:spacing w:val="-20"/>
          <w:sz w:val="32"/>
          <w:szCs w:val="32"/>
        </w:rPr>
        <w:t>及以上荣誉称号人员，不再以选手身份参加比赛。鼓励非公企业职工和农民工报名参加比赛。</w:t>
      </w:r>
    </w:p>
    <w:p w:rsidR="0021141F" w:rsidRDefault="0021141F">
      <w:pPr>
        <w:spacing w:line="560" w:lineRule="exact"/>
        <w:ind w:firstLineChars="200" w:firstLine="640"/>
        <w:rPr>
          <w:rFonts w:ascii="黑体" w:eastAsia="黑体" w:hAnsi="黑体"/>
          <w:sz w:val="32"/>
          <w:szCs w:val="32"/>
        </w:rPr>
        <w:sectPr w:rsidR="0021141F">
          <w:footerReference w:type="default" r:id="rId9"/>
          <w:pgSz w:w="11910" w:h="16840"/>
          <w:pgMar w:top="1417" w:right="1474" w:bottom="1440" w:left="1474" w:header="0" w:footer="1134" w:gutter="0"/>
          <w:cols w:space="720"/>
        </w:sectPr>
      </w:pPr>
    </w:p>
    <w:p w:rsidR="0021141F" w:rsidRDefault="00463F4A">
      <w:pPr>
        <w:spacing w:line="560" w:lineRule="exact"/>
        <w:ind w:firstLineChars="200" w:firstLine="640"/>
        <w:rPr>
          <w:rFonts w:ascii="黑体" w:eastAsia="黑体" w:hAnsi="黑体"/>
          <w:sz w:val="32"/>
          <w:szCs w:val="32"/>
        </w:rPr>
      </w:pPr>
      <w:r>
        <w:rPr>
          <w:rFonts w:ascii="黑体" w:eastAsia="黑体" w:hAnsi="黑体" w:hint="eastAsia"/>
          <w:sz w:val="32"/>
          <w:szCs w:val="32"/>
        </w:rPr>
        <w:lastRenderedPageBreak/>
        <w:t>二、竞赛内容</w:t>
      </w:r>
    </w:p>
    <w:p w:rsidR="0021141F" w:rsidRDefault="00463F4A">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竞赛分为两部分：理论考试、实操考试。</w:t>
      </w:r>
      <w:r>
        <w:rPr>
          <w:rFonts w:ascii="仿宋" w:eastAsia="仿宋" w:hAnsi="仿宋" w:cs="仿宋" w:hint="eastAsia"/>
          <w:sz w:val="32"/>
          <w:szCs w:val="32"/>
        </w:rPr>
        <w:t>各项目分值分配权重见及考试时间地点见表</w:t>
      </w:r>
      <w:r>
        <w:rPr>
          <w:rFonts w:ascii="仿宋" w:eastAsia="仿宋" w:hAnsi="仿宋" w:cs="仿宋" w:hint="eastAsia"/>
          <w:sz w:val="32"/>
          <w:szCs w:val="32"/>
        </w:rPr>
        <w:t>1</w:t>
      </w:r>
      <w:r>
        <w:rPr>
          <w:rFonts w:ascii="仿宋" w:eastAsia="仿宋" w:hAnsi="仿宋" w:cs="仿宋" w:hint="eastAsia"/>
          <w:sz w:val="32"/>
          <w:szCs w:val="32"/>
        </w:rPr>
        <w:t>。</w:t>
      </w:r>
    </w:p>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表</w:t>
      </w:r>
      <w:r>
        <w:rPr>
          <w:rFonts w:ascii="仿宋" w:eastAsia="仿宋" w:hAnsi="仿宋" w:cs="仿宋" w:hint="eastAsia"/>
          <w:sz w:val="32"/>
          <w:szCs w:val="32"/>
        </w:rPr>
        <w:t xml:space="preserve">1 </w:t>
      </w:r>
      <w:r>
        <w:rPr>
          <w:rFonts w:ascii="仿宋" w:eastAsia="仿宋" w:hAnsi="仿宋" w:cs="仿宋" w:hint="eastAsia"/>
          <w:sz w:val="32"/>
          <w:szCs w:val="32"/>
        </w:rPr>
        <w:t>竞赛项目分值比例分配及考试时间地点表</w:t>
      </w:r>
    </w:p>
    <w:tbl>
      <w:tblPr>
        <w:tblStyle w:val="ac"/>
        <w:tblW w:w="9178" w:type="dxa"/>
        <w:jc w:val="center"/>
        <w:tblLook w:val="04A0" w:firstRow="1" w:lastRow="0" w:firstColumn="1" w:lastColumn="0" w:noHBand="0" w:noVBand="1"/>
      </w:tblPr>
      <w:tblGrid>
        <w:gridCol w:w="1537"/>
        <w:gridCol w:w="1635"/>
        <w:gridCol w:w="1702"/>
        <w:gridCol w:w="1709"/>
        <w:gridCol w:w="2595"/>
      </w:tblGrid>
      <w:tr w:rsidR="0021141F">
        <w:trPr>
          <w:trHeight w:val="875"/>
          <w:jc w:val="center"/>
        </w:trPr>
        <w:tc>
          <w:tcPr>
            <w:tcW w:w="1537" w:type="dxa"/>
            <w:vAlign w:val="center"/>
          </w:tcPr>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竞赛项目</w:t>
            </w:r>
          </w:p>
        </w:tc>
        <w:tc>
          <w:tcPr>
            <w:tcW w:w="1635" w:type="dxa"/>
            <w:vAlign w:val="center"/>
          </w:tcPr>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竞赛时长</w:t>
            </w:r>
          </w:p>
        </w:tc>
        <w:tc>
          <w:tcPr>
            <w:tcW w:w="1702" w:type="dxa"/>
            <w:vAlign w:val="center"/>
          </w:tcPr>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分值权重</w:t>
            </w:r>
          </w:p>
        </w:tc>
        <w:tc>
          <w:tcPr>
            <w:tcW w:w="1709" w:type="dxa"/>
            <w:vAlign w:val="center"/>
          </w:tcPr>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考试时间</w:t>
            </w:r>
          </w:p>
        </w:tc>
        <w:tc>
          <w:tcPr>
            <w:tcW w:w="2595" w:type="dxa"/>
            <w:vAlign w:val="center"/>
          </w:tcPr>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考试地点</w:t>
            </w:r>
          </w:p>
        </w:tc>
      </w:tr>
      <w:tr w:rsidR="0021141F">
        <w:trPr>
          <w:trHeight w:val="815"/>
          <w:jc w:val="center"/>
        </w:trPr>
        <w:tc>
          <w:tcPr>
            <w:tcW w:w="1537" w:type="dxa"/>
            <w:vAlign w:val="center"/>
          </w:tcPr>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理论知识</w:t>
            </w:r>
          </w:p>
        </w:tc>
        <w:tc>
          <w:tcPr>
            <w:tcW w:w="1635" w:type="dxa"/>
            <w:vAlign w:val="center"/>
          </w:tcPr>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90</w:t>
            </w:r>
            <w:r>
              <w:rPr>
                <w:rFonts w:ascii="仿宋" w:eastAsia="仿宋" w:hAnsi="仿宋" w:cs="仿宋" w:hint="eastAsia"/>
                <w:sz w:val="32"/>
                <w:szCs w:val="32"/>
              </w:rPr>
              <w:t>分钟</w:t>
            </w:r>
          </w:p>
        </w:tc>
        <w:tc>
          <w:tcPr>
            <w:tcW w:w="1702" w:type="dxa"/>
            <w:vAlign w:val="center"/>
          </w:tcPr>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30%</w:t>
            </w:r>
          </w:p>
        </w:tc>
        <w:tc>
          <w:tcPr>
            <w:tcW w:w="1709" w:type="dxa"/>
            <w:vAlign w:val="center"/>
          </w:tcPr>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5</w:t>
            </w:r>
            <w:r>
              <w:rPr>
                <w:rFonts w:ascii="仿宋" w:eastAsia="仿宋" w:hAnsi="仿宋" w:cs="仿宋" w:hint="eastAsia"/>
                <w:sz w:val="32"/>
                <w:szCs w:val="32"/>
              </w:rPr>
              <w:t>月</w:t>
            </w:r>
            <w:r>
              <w:rPr>
                <w:rFonts w:ascii="仿宋" w:eastAsia="仿宋" w:hAnsi="仿宋" w:cs="仿宋" w:hint="eastAsia"/>
                <w:sz w:val="32"/>
                <w:szCs w:val="32"/>
              </w:rPr>
              <w:t>22</w:t>
            </w:r>
            <w:r>
              <w:rPr>
                <w:rFonts w:ascii="仿宋" w:eastAsia="仿宋" w:hAnsi="仿宋" w:cs="仿宋" w:hint="eastAsia"/>
                <w:sz w:val="32"/>
                <w:szCs w:val="32"/>
              </w:rPr>
              <w:t>日</w:t>
            </w:r>
          </w:p>
        </w:tc>
        <w:tc>
          <w:tcPr>
            <w:tcW w:w="2595" w:type="dxa"/>
            <w:vAlign w:val="center"/>
          </w:tcPr>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宝鸡职业技术学院机电学院</w:t>
            </w:r>
          </w:p>
        </w:tc>
      </w:tr>
      <w:tr w:rsidR="0021141F">
        <w:trPr>
          <w:trHeight w:val="785"/>
          <w:jc w:val="center"/>
        </w:trPr>
        <w:tc>
          <w:tcPr>
            <w:tcW w:w="1537" w:type="dxa"/>
            <w:vAlign w:val="center"/>
          </w:tcPr>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实操项目</w:t>
            </w:r>
          </w:p>
        </w:tc>
        <w:tc>
          <w:tcPr>
            <w:tcW w:w="1635" w:type="dxa"/>
            <w:vAlign w:val="center"/>
          </w:tcPr>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150</w:t>
            </w:r>
            <w:r>
              <w:rPr>
                <w:rFonts w:ascii="仿宋" w:eastAsia="仿宋" w:hAnsi="仿宋" w:cs="仿宋" w:hint="eastAsia"/>
                <w:sz w:val="32"/>
                <w:szCs w:val="32"/>
              </w:rPr>
              <w:t>分钟</w:t>
            </w:r>
          </w:p>
        </w:tc>
        <w:tc>
          <w:tcPr>
            <w:tcW w:w="1702" w:type="dxa"/>
            <w:vAlign w:val="center"/>
          </w:tcPr>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70%</w:t>
            </w:r>
          </w:p>
        </w:tc>
        <w:tc>
          <w:tcPr>
            <w:tcW w:w="1709" w:type="dxa"/>
            <w:vAlign w:val="center"/>
          </w:tcPr>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5</w:t>
            </w:r>
            <w:r>
              <w:rPr>
                <w:rFonts w:ascii="仿宋" w:eastAsia="仿宋" w:hAnsi="仿宋" w:cs="仿宋" w:hint="eastAsia"/>
                <w:sz w:val="32"/>
                <w:szCs w:val="32"/>
              </w:rPr>
              <w:t>月</w:t>
            </w:r>
            <w:r>
              <w:rPr>
                <w:rFonts w:ascii="仿宋" w:eastAsia="仿宋" w:hAnsi="仿宋" w:cs="仿宋" w:hint="eastAsia"/>
                <w:sz w:val="32"/>
                <w:szCs w:val="32"/>
              </w:rPr>
              <w:t>25</w:t>
            </w:r>
            <w:r>
              <w:rPr>
                <w:rFonts w:ascii="仿宋" w:eastAsia="仿宋" w:hAnsi="仿宋" w:cs="仿宋" w:hint="eastAsia"/>
                <w:sz w:val="32"/>
                <w:szCs w:val="32"/>
              </w:rPr>
              <w:t>日—</w:t>
            </w:r>
            <w:r>
              <w:rPr>
                <w:rFonts w:ascii="仿宋" w:eastAsia="仿宋" w:hAnsi="仿宋" w:cs="仿宋" w:hint="eastAsia"/>
                <w:sz w:val="32"/>
                <w:szCs w:val="32"/>
              </w:rPr>
              <w:t>26</w:t>
            </w:r>
            <w:r>
              <w:rPr>
                <w:rFonts w:ascii="仿宋" w:eastAsia="仿宋" w:hAnsi="仿宋" w:cs="仿宋" w:hint="eastAsia"/>
                <w:sz w:val="32"/>
                <w:szCs w:val="32"/>
              </w:rPr>
              <w:t>日</w:t>
            </w:r>
          </w:p>
        </w:tc>
        <w:tc>
          <w:tcPr>
            <w:tcW w:w="2595" w:type="dxa"/>
            <w:vAlign w:val="center"/>
          </w:tcPr>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中铁宝桥集团</w:t>
            </w:r>
            <w:proofErr w:type="gramStart"/>
            <w:r>
              <w:rPr>
                <w:rFonts w:ascii="仿宋" w:eastAsia="仿宋" w:hAnsi="仿宋" w:cs="仿宋" w:hint="eastAsia"/>
                <w:sz w:val="32"/>
                <w:szCs w:val="32"/>
              </w:rPr>
              <w:t>有限公司焊培中心</w:t>
            </w:r>
            <w:proofErr w:type="gramEnd"/>
          </w:p>
        </w:tc>
      </w:tr>
      <w:tr w:rsidR="0021141F">
        <w:trPr>
          <w:trHeight w:val="795"/>
          <w:jc w:val="center"/>
        </w:trPr>
        <w:tc>
          <w:tcPr>
            <w:tcW w:w="3172" w:type="dxa"/>
            <w:gridSpan w:val="2"/>
            <w:vAlign w:val="center"/>
          </w:tcPr>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合计</w:t>
            </w:r>
          </w:p>
        </w:tc>
        <w:tc>
          <w:tcPr>
            <w:tcW w:w="1702" w:type="dxa"/>
            <w:vAlign w:val="center"/>
          </w:tcPr>
          <w:p w:rsidR="0021141F" w:rsidRDefault="00463F4A">
            <w:pPr>
              <w:spacing w:line="540" w:lineRule="exact"/>
              <w:jc w:val="center"/>
              <w:rPr>
                <w:rFonts w:ascii="仿宋" w:eastAsia="仿宋" w:hAnsi="仿宋" w:cs="仿宋"/>
                <w:sz w:val="32"/>
                <w:szCs w:val="32"/>
              </w:rPr>
            </w:pPr>
            <w:r>
              <w:rPr>
                <w:rFonts w:ascii="仿宋" w:eastAsia="仿宋" w:hAnsi="仿宋" w:cs="仿宋" w:hint="eastAsia"/>
                <w:sz w:val="32"/>
                <w:szCs w:val="32"/>
              </w:rPr>
              <w:t>100%</w:t>
            </w:r>
          </w:p>
        </w:tc>
        <w:tc>
          <w:tcPr>
            <w:tcW w:w="1709" w:type="dxa"/>
            <w:vAlign w:val="center"/>
          </w:tcPr>
          <w:p w:rsidR="0021141F" w:rsidRDefault="0021141F">
            <w:pPr>
              <w:spacing w:line="540" w:lineRule="exact"/>
              <w:jc w:val="center"/>
              <w:rPr>
                <w:rFonts w:ascii="仿宋" w:eastAsia="仿宋" w:hAnsi="仿宋" w:cs="仿宋"/>
                <w:sz w:val="32"/>
                <w:szCs w:val="32"/>
              </w:rPr>
            </w:pPr>
          </w:p>
        </w:tc>
        <w:tc>
          <w:tcPr>
            <w:tcW w:w="2595" w:type="dxa"/>
            <w:vAlign w:val="center"/>
          </w:tcPr>
          <w:p w:rsidR="0021141F" w:rsidRDefault="0021141F">
            <w:pPr>
              <w:spacing w:line="540" w:lineRule="exact"/>
              <w:jc w:val="center"/>
              <w:rPr>
                <w:rFonts w:ascii="仿宋" w:eastAsia="仿宋" w:hAnsi="仿宋" w:cs="仿宋"/>
                <w:sz w:val="32"/>
                <w:szCs w:val="32"/>
              </w:rPr>
            </w:pPr>
          </w:p>
        </w:tc>
      </w:tr>
    </w:tbl>
    <w:p w:rsidR="0021141F" w:rsidRDefault="00463F4A">
      <w:pPr>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（一）理论考试</w:t>
      </w:r>
    </w:p>
    <w:p w:rsidR="0021141F" w:rsidRDefault="00463F4A">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w:t>
      </w:r>
      <w:r>
        <w:rPr>
          <w:rFonts w:ascii="仿宋" w:eastAsia="仿宋" w:hAnsi="仿宋" w:cs="仿宋" w:hint="eastAsia"/>
          <w:sz w:val="32"/>
          <w:szCs w:val="32"/>
        </w:rPr>
        <w:t>、</w:t>
      </w:r>
      <w:r>
        <w:rPr>
          <w:rFonts w:ascii="仿宋" w:eastAsia="仿宋" w:hAnsi="仿宋" w:cs="仿宋" w:hint="eastAsia"/>
          <w:sz w:val="32"/>
          <w:szCs w:val="32"/>
        </w:rPr>
        <w:t>复习参考资料</w:t>
      </w:r>
    </w:p>
    <w:p w:rsidR="0021141F" w:rsidRDefault="00463F4A">
      <w:pPr>
        <w:widowControl/>
        <w:spacing w:line="56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1</w:t>
      </w:r>
      <w:r>
        <w:rPr>
          <w:rFonts w:ascii="仿宋" w:eastAsia="仿宋" w:hAnsi="仿宋" w:cs="仿宋" w:hint="eastAsia"/>
          <w:sz w:val="32"/>
          <w:szCs w:val="32"/>
        </w:rPr>
        <w:t>）</w:t>
      </w:r>
      <w:r>
        <w:rPr>
          <w:rFonts w:ascii="仿宋" w:eastAsia="仿宋" w:hAnsi="仿宋" w:cs="仿宋" w:hint="eastAsia"/>
          <w:sz w:val="32"/>
          <w:szCs w:val="32"/>
        </w:rPr>
        <w:t>、《国家职业资格培训教程</w:t>
      </w:r>
      <w:r>
        <w:rPr>
          <w:rFonts w:ascii="仿宋" w:eastAsia="仿宋" w:hAnsi="仿宋" w:cs="仿宋" w:hint="eastAsia"/>
          <w:sz w:val="32"/>
          <w:szCs w:val="32"/>
        </w:rPr>
        <w:t>---</w:t>
      </w:r>
      <w:r>
        <w:rPr>
          <w:rFonts w:ascii="仿宋" w:eastAsia="仿宋" w:hAnsi="仿宋" w:cs="仿宋" w:hint="eastAsia"/>
          <w:sz w:val="32"/>
          <w:szCs w:val="32"/>
        </w:rPr>
        <w:t>焊工》（初级、中级、高级），劳动和社会保障部、中国就业培训指导中心组织编写，中国劳动保障出版社。</w:t>
      </w:r>
    </w:p>
    <w:p w:rsidR="0021141F" w:rsidRDefault="00463F4A">
      <w:pPr>
        <w:widowControl/>
        <w:spacing w:line="56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2</w:t>
      </w:r>
      <w:r>
        <w:rPr>
          <w:rFonts w:ascii="仿宋" w:eastAsia="仿宋" w:hAnsi="仿宋" w:cs="仿宋" w:hint="eastAsia"/>
          <w:sz w:val="32"/>
          <w:szCs w:val="32"/>
        </w:rPr>
        <w:t>）</w:t>
      </w:r>
      <w:r>
        <w:rPr>
          <w:rFonts w:ascii="仿宋" w:eastAsia="仿宋" w:hAnsi="仿宋" w:cs="仿宋" w:hint="eastAsia"/>
          <w:sz w:val="32"/>
          <w:szCs w:val="32"/>
        </w:rPr>
        <w:t>《焊工（初级、中级、高级）》题库，社会和劳动保障部教材办公室组织编写，中国劳动保障出版社。</w:t>
      </w:r>
      <w:r>
        <w:rPr>
          <w:rFonts w:ascii="仿宋" w:eastAsia="仿宋" w:hAnsi="仿宋" w:cs="仿宋" w:hint="eastAsia"/>
          <w:sz w:val="32"/>
          <w:szCs w:val="32"/>
        </w:rPr>
        <w:t xml:space="preserve"> </w:t>
      </w:r>
    </w:p>
    <w:p w:rsidR="0021141F" w:rsidRDefault="00463F4A">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w:t>
      </w:r>
      <w:r>
        <w:rPr>
          <w:rFonts w:ascii="仿宋" w:eastAsia="仿宋" w:hAnsi="仿宋" w:cs="仿宋" w:hint="eastAsia"/>
          <w:sz w:val="32"/>
          <w:szCs w:val="32"/>
        </w:rPr>
        <w:t>、题型设置</w:t>
      </w:r>
    </w:p>
    <w:p w:rsidR="0021141F" w:rsidRDefault="00463F4A">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选择题（</w:t>
      </w:r>
      <w:r>
        <w:rPr>
          <w:rFonts w:ascii="仿宋" w:eastAsia="仿宋" w:hAnsi="仿宋" w:cs="仿宋" w:hint="eastAsia"/>
          <w:sz w:val="32"/>
          <w:szCs w:val="32"/>
        </w:rPr>
        <w:t>60</w:t>
      </w:r>
      <w:r>
        <w:rPr>
          <w:rFonts w:ascii="仿宋" w:eastAsia="仿宋" w:hAnsi="仿宋" w:cs="仿宋" w:hint="eastAsia"/>
          <w:sz w:val="32"/>
          <w:szCs w:val="32"/>
        </w:rPr>
        <w:t>分）、判断题（</w:t>
      </w:r>
      <w:r>
        <w:rPr>
          <w:rFonts w:ascii="仿宋" w:eastAsia="仿宋" w:hAnsi="仿宋" w:cs="仿宋" w:hint="eastAsia"/>
          <w:sz w:val="32"/>
          <w:szCs w:val="32"/>
        </w:rPr>
        <w:t>40</w:t>
      </w:r>
      <w:r>
        <w:rPr>
          <w:rFonts w:ascii="仿宋" w:eastAsia="仿宋" w:hAnsi="仿宋" w:cs="仿宋" w:hint="eastAsia"/>
          <w:sz w:val="32"/>
          <w:szCs w:val="32"/>
        </w:rPr>
        <w:t>分），共计</w:t>
      </w:r>
      <w:r>
        <w:rPr>
          <w:rFonts w:ascii="仿宋" w:eastAsia="仿宋" w:hAnsi="仿宋" w:cs="仿宋" w:hint="eastAsia"/>
          <w:sz w:val="32"/>
          <w:szCs w:val="32"/>
        </w:rPr>
        <w:t>100</w:t>
      </w:r>
      <w:r>
        <w:rPr>
          <w:rFonts w:ascii="仿宋" w:eastAsia="仿宋" w:hAnsi="仿宋" w:cs="仿宋" w:hint="eastAsia"/>
          <w:sz w:val="32"/>
          <w:szCs w:val="32"/>
        </w:rPr>
        <w:t>分。</w:t>
      </w:r>
    </w:p>
    <w:p w:rsidR="0021141F" w:rsidRDefault="00463F4A">
      <w:pPr>
        <w:numPr>
          <w:ilvl w:val="0"/>
          <w:numId w:val="1"/>
        </w:num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理论考试纪律</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w:t>
      </w:r>
      <w:r>
        <w:rPr>
          <w:rFonts w:ascii="仿宋" w:eastAsia="仿宋" w:hAnsi="仿宋" w:cs="仿宋" w:hint="eastAsia"/>
          <w:spacing w:val="-20"/>
          <w:sz w:val="32"/>
          <w:szCs w:val="32"/>
        </w:rPr>
        <w:t>）选手在考试前</w:t>
      </w:r>
      <w:r>
        <w:rPr>
          <w:rFonts w:ascii="仿宋" w:eastAsia="仿宋" w:hAnsi="仿宋" w:cs="仿宋" w:hint="eastAsia"/>
          <w:spacing w:val="-20"/>
          <w:sz w:val="32"/>
          <w:szCs w:val="32"/>
        </w:rPr>
        <w:t>15</w:t>
      </w:r>
      <w:r>
        <w:rPr>
          <w:rFonts w:ascii="仿宋" w:eastAsia="仿宋" w:hAnsi="仿宋" w:cs="仿宋" w:hint="eastAsia"/>
          <w:spacing w:val="-20"/>
          <w:sz w:val="32"/>
          <w:szCs w:val="32"/>
        </w:rPr>
        <w:t>分钟，凭有效身份证和竞赛颁发的参赛证进入考场，对号入座，并将身份证和参赛</w:t>
      </w:r>
      <w:r>
        <w:rPr>
          <w:rFonts w:ascii="仿宋" w:eastAsia="仿宋" w:hAnsi="仿宋" w:cs="仿宋" w:hint="eastAsia"/>
          <w:spacing w:val="-20"/>
          <w:sz w:val="32"/>
          <w:szCs w:val="32"/>
        </w:rPr>
        <w:t>证放在桌面右上角，以备查验。</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2</w:t>
      </w:r>
      <w:r>
        <w:rPr>
          <w:rFonts w:ascii="仿宋" w:eastAsia="仿宋" w:hAnsi="仿宋" w:cs="仿宋" w:hint="eastAsia"/>
          <w:spacing w:val="-20"/>
          <w:sz w:val="32"/>
          <w:szCs w:val="32"/>
        </w:rPr>
        <w:t>）</w:t>
      </w:r>
      <w:r>
        <w:rPr>
          <w:rFonts w:ascii="仿宋" w:eastAsia="仿宋" w:hAnsi="仿宋" w:cs="仿宋" w:hint="eastAsia"/>
          <w:spacing w:val="-20"/>
          <w:sz w:val="32"/>
          <w:szCs w:val="32"/>
        </w:rPr>
        <w:t>选手迟到</w:t>
      </w:r>
      <w:r>
        <w:rPr>
          <w:rFonts w:ascii="仿宋" w:eastAsia="仿宋" w:hAnsi="仿宋" w:cs="仿宋" w:hint="eastAsia"/>
          <w:spacing w:val="-20"/>
          <w:sz w:val="32"/>
          <w:szCs w:val="32"/>
        </w:rPr>
        <w:t>15</w:t>
      </w:r>
      <w:r>
        <w:rPr>
          <w:rFonts w:ascii="仿宋" w:eastAsia="仿宋" w:hAnsi="仿宋" w:cs="仿宋" w:hint="eastAsia"/>
          <w:spacing w:val="-20"/>
          <w:sz w:val="32"/>
          <w:szCs w:val="32"/>
        </w:rPr>
        <w:t>分钟以上时，将不得入场，按自动弃权处理；开始考试</w:t>
      </w:r>
      <w:r>
        <w:rPr>
          <w:rFonts w:ascii="仿宋" w:eastAsia="仿宋" w:hAnsi="仿宋" w:cs="仿宋" w:hint="eastAsia"/>
          <w:spacing w:val="-20"/>
          <w:sz w:val="32"/>
          <w:szCs w:val="32"/>
        </w:rPr>
        <w:t xml:space="preserve"> 30 </w:t>
      </w:r>
      <w:r>
        <w:rPr>
          <w:rFonts w:ascii="仿宋" w:eastAsia="仿宋" w:hAnsi="仿宋" w:cs="仿宋" w:hint="eastAsia"/>
          <w:spacing w:val="-20"/>
          <w:sz w:val="32"/>
          <w:szCs w:val="32"/>
        </w:rPr>
        <w:t>分钟后，方可交卷、离场；选手离场，</w:t>
      </w:r>
      <w:r>
        <w:rPr>
          <w:rFonts w:ascii="仿宋" w:eastAsia="仿宋" w:hAnsi="仿宋" w:cs="仿宋" w:hint="eastAsia"/>
          <w:spacing w:val="-20"/>
          <w:sz w:val="32"/>
          <w:szCs w:val="32"/>
        </w:rPr>
        <w:t xml:space="preserve"> </w:t>
      </w:r>
      <w:r>
        <w:rPr>
          <w:rFonts w:ascii="仿宋" w:eastAsia="仿宋" w:hAnsi="仿宋" w:cs="仿宋" w:hint="eastAsia"/>
          <w:spacing w:val="-20"/>
          <w:sz w:val="32"/>
          <w:szCs w:val="32"/>
        </w:rPr>
        <w:t>须经监考裁判认可。</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lastRenderedPageBreak/>
        <w:t>（</w:t>
      </w:r>
      <w:r>
        <w:rPr>
          <w:rFonts w:ascii="仿宋" w:eastAsia="仿宋" w:hAnsi="仿宋" w:cs="仿宋" w:hint="eastAsia"/>
          <w:spacing w:val="-20"/>
          <w:sz w:val="32"/>
          <w:szCs w:val="32"/>
        </w:rPr>
        <w:t>3</w:t>
      </w:r>
      <w:r>
        <w:rPr>
          <w:rFonts w:ascii="仿宋" w:eastAsia="仿宋" w:hAnsi="仿宋" w:cs="仿宋" w:hint="eastAsia"/>
          <w:spacing w:val="-20"/>
          <w:sz w:val="32"/>
          <w:szCs w:val="32"/>
        </w:rPr>
        <w:t>）</w:t>
      </w:r>
      <w:r>
        <w:rPr>
          <w:rFonts w:ascii="仿宋" w:eastAsia="仿宋" w:hAnsi="仿宋" w:cs="仿宋" w:hint="eastAsia"/>
          <w:spacing w:val="-20"/>
          <w:sz w:val="32"/>
          <w:szCs w:val="32"/>
        </w:rPr>
        <w:t>理论考试使用的稿纸由监考裁判统一发放，选手不得携带除参赛证、笔、计算器、身份证以外的任何物品进入考场。</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4</w:t>
      </w:r>
      <w:r>
        <w:rPr>
          <w:rFonts w:ascii="仿宋" w:eastAsia="仿宋" w:hAnsi="仿宋" w:cs="仿宋" w:hint="eastAsia"/>
          <w:spacing w:val="-20"/>
          <w:sz w:val="32"/>
          <w:szCs w:val="32"/>
        </w:rPr>
        <w:t>）</w:t>
      </w:r>
      <w:r>
        <w:rPr>
          <w:rFonts w:ascii="仿宋" w:eastAsia="仿宋" w:hAnsi="仿宋" w:cs="仿宋" w:hint="eastAsia"/>
          <w:spacing w:val="-20"/>
          <w:sz w:val="32"/>
          <w:szCs w:val="32"/>
        </w:rPr>
        <w:t>选手应按要求输入本人姓名、身份证号、选手证号等有关信息。</w:t>
      </w:r>
      <w:r>
        <w:rPr>
          <w:rFonts w:ascii="仿宋" w:eastAsia="仿宋" w:hAnsi="仿宋" w:cs="仿宋" w:hint="eastAsia"/>
          <w:spacing w:val="-20"/>
          <w:sz w:val="32"/>
          <w:szCs w:val="32"/>
        </w:rPr>
        <w:t xml:space="preserve"> </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5</w:t>
      </w:r>
      <w:r>
        <w:rPr>
          <w:rFonts w:ascii="仿宋" w:eastAsia="仿宋" w:hAnsi="仿宋" w:cs="仿宋" w:hint="eastAsia"/>
          <w:spacing w:val="-20"/>
          <w:sz w:val="32"/>
          <w:szCs w:val="32"/>
        </w:rPr>
        <w:t>）</w:t>
      </w:r>
      <w:r>
        <w:rPr>
          <w:rFonts w:ascii="仿宋" w:eastAsia="仿宋" w:hAnsi="仿宋" w:cs="仿宋" w:hint="eastAsia"/>
          <w:spacing w:val="-20"/>
          <w:sz w:val="32"/>
          <w:szCs w:val="32"/>
        </w:rPr>
        <w:t>监考裁判发出开始考试的时间信号后方可开始答题，</w:t>
      </w:r>
      <w:r>
        <w:rPr>
          <w:rFonts w:ascii="仿宋" w:eastAsia="仿宋" w:hAnsi="仿宋" w:cs="仿宋" w:hint="eastAsia"/>
          <w:spacing w:val="-20"/>
          <w:sz w:val="32"/>
          <w:szCs w:val="32"/>
        </w:rPr>
        <w:t xml:space="preserve"> </w:t>
      </w:r>
      <w:r>
        <w:rPr>
          <w:rFonts w:ascii="仿宋" w:eastAsia="仿宋" w:hAnsi="仿宋" w:cs="仿宋" w:hint="eastAsia"/>
          <w:spacing w:val="-20"/>
          <w:sz w:val="32"/>
          <w:szCs w:val="32"/>
        </w:rPr>
        <w:t>否则按违纪处理。监考裁判发出结束考试的时间信号后，选手应立即停止答题并依次有序交卷离场。</w:t>
      </w:r>
      <w:r>
        <w:rPr>
          <w:rFonts w:ascii="仿宋" w:eastAsia="仿宋" w:hAnsi="仿宋" w:cs="仿宋" w:hint="eastAsia"/>
          <w:spacing w:val="-20"/>
          <w:sz w:val="32"/>
          <w:szCs w:val="32"/>
        </w:rPr>
        <w:t xml:space="preserve"> </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6</w:t>
      </w:r>
      <w:r>
        <w:rPr>
          <w:rFonts w:ascii="仿宋" w:eastAsia="仿宋" w:hAnsi="仿宋" w:cs="仿宋" w:hint="eastAsia"/>
          <w:spacing w:val="-20"/>
          <w:sz w:val="32"/>
          <w:szCs w:val="32"/>
        </w:rPr>
        <w:t>）</w:t>
      </w:r>
      <w:r>
        <w:rPr>
          <w:rFonts w:ascii="仿宋" w:eastAsia="仿宋" w:hAnsi="仿宋" w:cs="仿宋" w:hint="eastAsia"/>
          <w:spacing w:val="-20"/>
          <w:sz w:val="32"/>
          <w:szCs w:val="32"/>
        </w:rPr>
        <w:t>考试期间，选手遇有问题应向监考裁判举手示意，由监考裁判负责处理。</w:t>
      </w:r>
      <w:r>
        <w:rPr>
          <w:rFonts w:ascii="仿宋" w:eastAsia="仿宋" w:hAnsi="仿宋" w:cs="仿宋" w:hint="eastAsia"/>
          <w:spacing w:val="-20"/>
          <w:sz w:val="32"/>
          <w:szCs w:val="32"/>
        </w:rPr>
        <w:t xml:space="preserve"> </w:t>
      </w:r>
    </w:p>
    <w:p w:rsidR="0021141F" w:rsidRDefault="00463F4A">
      <w:pPr>
        <w:widowControl/>
        <w:spacing w:line="560" w:lineRule="exact"/>
        <w:ind w:firstLineChars="200" w:firstLine="560"/>
        <w:jc w:val="left"/>
        <w:rPr>
          <w:rFonts w:ascii="仿宋" w:eastAsia="仿宋" w:hAnsi="仿宋" w:cs="仿宋"/>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7</w:t>
      </w:r>
      <w:r>
        <w:rPr>
          <w:rFonts w:ascii="仿宋" w:eastAsia="仿宋" w:hAnsi="仿宋" w:cs="仿宋" w:hint="eastAsia"/>
          <w:spacing w:val="-20"/>
          <w:sz w:val="32"/>
          <w:szCs w:val="32"/>
        </w:rPr>
        <w:t>）</w:t>
      </w:r>
      <w:r>
        <w:rPr>
          <w:rFonts w:ascii="仿宋" w:eastAsia="仿宋" w:hAnsi="仿宋" w:cs="仿宋" w:hint="eastAsia"/>
          <w:spacing w:val="-20"/>
          <w:sz w:val="32"/>
          <w:szCs w:val="32"/>
        </w:rPr>
        <w:t>选手必须独立完成试卷答题，保持考场安静，严禁相互讨论、窥视他人试卷等舞弊行为。一经发</w:t>
      </w:r>
      <w:r>
        <w:rPr>
          <w:rFonts w:ascii="仿宋" w:eastAsia="仿宋" w:hAnsi="仿宋" w:cs="仿宋" w:hint="eastAsia"/>
          <w:sz w:val="32"/>
          <w:szCs w:val="32"/>
        </w:rPr>
        <w:t>现，理论考试成绩将作</w:t>
      </w:r>
      <w:r>
        <w:rPr>
          <w:rFonts w:ascii="仿宋" w:eastAsia="仿宋" w:hAnsi="仿宋" w:cs="仿宋" w:hint="eastAsia"/>
          <w:sz w:val="32"/>
          <w:szCs w:val="32"/>
        </w:rPr>
        <w:t xml:space="preserve"> 0 </w:t>
      </w:r>
      <w:r>
        <w:rPr>
          <w:rFonts w:ascii="仿宋" w:eastAsia="仿宋" w:hAnsi="仿宋" w:cs="仿宋" w:hint="eastAsia"/>
          <w:sz w:val="32"/>
          <w:szCs w:val="32"/>
        </w:rPr>
        <w:t>分处理。</w:t>
      </w:r>
      <w:r>
        <w:rPr>
          <w:rFonts w:ascii="仿宋" w:eastAsia="仿宋" w:hAnsi="仿宋" w:cs="仿宋" w:hint="eastAsia"/>
          <w:sz w:val="32"/>
          <w:szCs w:val="32"/>
        </w:rPr>
        <w:t xml:space="preserve"> </w:t>
      </w:r>
    </w:p>
    <w:p w:rsidR="0021141F" w:rsidRDefault="00463F4A">
      <w:pPr>
        <w:widowControl/>
        <w:spacing w:line="560" w:lineRule="exact"/>
        <w:ind w:firstLineChars="200" w:firstLine="560"/>
        <w:jc w:val="left"/>
        <w:rPr>
          <w:rFonts w:ascii="仿宋" w:eastAsia="仿宋" w:hAnsi="仿宋" w:cs="仿宋"/>
          <w:color w:val="000000"/>
          <w:spacing w:val="-20"/>
          <w:sz w:val="32"/>
          <w:szCs w:val="32"/>
        </w:rPr>
      </w:pPr>
      <w:r>
        <w:rPr>
          <w:rFonts w:ascii="仿宋" w:eastAsia="仿宋" w:hAnsi="仿宋" w:cs="仿宋" w:hint="eastAsia"/>
          <w:color w:val="000000"/>
          <w:spacing w:val="-20"/>
          <w:sz w:val="32"/>
          <w:szCs w:val="32"/>
        </w:rPr>
        <w:t>（</w:t>
      </w:r>
      <w:r>
        <w:rPr>
          <w:rFonts w:ascii="仿宋" w:eastAsia="仿宋" w:hAnsi="仿宋" w:cs="仿宋" w:hint="eastAsia"/>
          <w:color w:val="000000"/>
          <w:spacing w:val="-20"/>
          <w:sz w:val="32"/>
          <w:szCs w:val="32"/>
        </w:rPr>
        <w:t>7.</w:t>
      </w:r>
      <w:r>
        <w:rPr>
          <w:rFonts w:ascii="仿宋" w:eastAsia="仿宋" w:hAnsi="仿宋" w:cs="仿宋" w:hint="eastAsia"/>
          <w:color w:val="000000"/>
          <w:spacing w:val="-20"/>
          <w:sz w:val="32"/>
          <w:szCs w:val="32"/>
        </w:rPr>
        <w:t>1</w:t>
      </w:r>
      <w:r>
        <w:rPr>
          <w:rFonts w:ascii="仿宋" w:eastAsia="仿宋" w:hAnsi="仿宋" w:cs="仿宋" w:hint="eastAsia"/>
          <w:color w:val="000000"/>
          <w:spacing w:val="-20"/>
          <w:sz w:val="32"/>
          <w:szCs w:val="32"/>
        </w:rPr>
        <w:t>）选手应服从管理，接受监考裁判的监督和检查。</w:t>
      </w:r>
      <w:r>
        <w:rPr>
          <w:rFonts w:ascii="仿宋" w:eastAsia="仿宋" w:hAnsi="仿宋" w:cs="仿宋" w:hint="eastAsia"/>
          <w:color w:val="000000"/>
          <w:spacing w:val="-20"/>
          <w:sz w:val="32"/>
          <w:szCs w:val="32"/>
        </w:rPr>
        <w:t xml:space="preserve"> </w:t>
      </w:r>
    </w:p>
    <w:p w:rsidR="0021141F" w:rsidRDefault="00463F4A">
      <w:pPr>
        <w:widowControl/>
        <w:spacing w:line="560" w:lineRule="exact"/>
        <w:ind w:firstLineChars="200" w:firstLine="560"/>
        <w:jc w:val="left"/>
        <w:rPr>
          <w:rFonts w:ascii="仿宋" w:eastAsia="仿宋" w:hAnsi="仿宋" w:cs="仿宋"/>
          <w:sz w:val="32"/>
          <w:szCs w:val="32"/>
        </w:rPr>
      </w:pPr>
      <w:r>
        <w:rPr>
          <w:rFonts w:ascii="仿宋" w:eastAsia="仿宋" w:hAnsi="仿宋" w:cs="仿宋" w:hint="eastAsia"/>
          <w:color w:val="000000"/>
          <w:spacing w:val="-20"/>
          <w:sz w:val="32"/>
          <w:szCs w:val="32"/>
        </w:rPr>
        <w:t>（</w:t>
      </w:r>
      <w:r>
        <w:rPr>
          <w:rFonts w:ascii="仿宋" w:eastAsia="仿宋" w:hAnsi="仿宋" w:cs="仿宋" w:hint="eastAsia"/>
          <w:color w:val="000000"/>
          <w:spacing w:val="-20"/>
          <w:sz w:val="32"/>
          <w:szCs w:val="32"/>
        </w:rPr>
        <w:t>7.</w:t>
      </w:r>
      <w:r>
        <w:rPr>
          <w:rFonts w:ascii="仿宋" w:eastAsia="仿宋" w:hAnsi="仿宋" w:cs="仿宋" w:hint="eastAsia"/>
          <w:color w:val="000000"/>
          <w:spacing w:val="-20"/>
          <w:sz w:val="32"/>
          <w:szCs w:val="32"/>
        </w:rPr>
        <w:t>2</w:t>
      </w:r>
      <w:r>
        <w:rPr>
          <w:rFonts w:ascii="仿宋" w:eastAsia="仿宋" w:hAnsi="仿宋" w:cs="仿宋" w:hint="eastAsia"/>
          <w:color w:val="000000"/>
          <w:spacing w:val="-20"/>
          <w:sz w:val="32"/>
          <w:szCs w:val="32"/>
        </w:rPr>
        <w:t>）考场内除指定的监考裁判外，包括新闻宣传人员等在内的其他人员须经组委会同意并佩戴相应的标志方可进入，但停留时间不应超过</w:t>
      </w:r>
      <w:r>
        <w:rPr>
          <w:rFonts w:ascii="仿宋" w:eastAsia="仿宋" w:hAnsi="仿宋" w:cs="仿宋" w:hint="eastAsia"/>
          <w:color w:val="000000"/>
          <w:spacing w:val="-20"/>
          <w:sz w:val="32"/>
          <w:szCs w:val="32"/>
        </w:rPr>
        <w:t xml:space="preserve"> 5 </w:t>
      </w:r>
      <w:r>
        <w:rPr>
          <w:rFonts w:ascii="仿宋" w:eastAsia="仿宋" w:hAnsi="仿宋" w:cs="仿宋" w:hint="eastAsia"/>
          <w:color w:val="000000"/>
          <w:spacing w:val="-20"/>
          <w:sz w:val="32"/>
          <w:szCs w:val="32"/>
        </w:rPr>
        <w:t>分钟，且不</w:t>
      </w:r>
      <w:r>
        <w:rPr>
          <w:rFonts w:ascii="仿宋" w:eastAsia="仿宋" w:hAnsi="仿宋" w:cs="仿宋" w:hint="eastAsia"/>
          <w:sz w:val="32"/>
          <w:szCs w:val="32"/>
        </w:rPr>
        <w:t>得干扰选手答卷。</w:t>
      </w:r>
    </w:p>
    <w:p w:rsidR="0021141F" w:rsidRDefault="00463F4A">
      <w:pPr>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（二）实操考试</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1</w:t>
      </w:r>
      <w:r>
        <w:rPr>
          <w:rFonts w:ascii="仿宋" w:eastAsia="仿宋" w:hAnsi="仿宋" w:cs="仿宋" w:hint="eastAsia"/>
          <w:spacing w:val="-20"/>
          <w:sz w:val="32"/>
          <w:szCs w:val="32"/>
        </w:rPr>
        <w:t>、</w:t>
      </w:r>
      <w:r>
        <w:rPr>
          <w:rFonts w:ascii="仿宋" w:eastAsia="仿宋" w:hAnsi="仿宋" w:cs="仿宋" w:hint="eastAsia"/>
          <w:spacing w:val="-20"/>
          <w:sz w:val="32"/>
          <w:szCs w:val="32"/>
        </w:rPr>
        <w:t>实际操作考试项目：</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w:t>
      </w:r>
      <w:r>
        <w:rPr>
          <w:rFonts w:ascii="仿宋" w:eastAsia="仿宋" w:hAnsi="仿宋" w:cs="仿宋" w:hint="eastAsia"/>
          <w:spacing w:val="-20"/>
          <w:sz w:val="32"/>
          <w:szCs w:val="32"/>
        </w:rPr>
        <w:t>）</w:t>
      </w:r>
      <w:r>
        <w:rPr>
          <w:rFonts w:ascii="仿宋" w:eastAsia="仿宋" w:hAnsi="仿宋" w:cs="仿宋" w:hint="eastAsia"/>
          <w:spacing w:val="-20"/>
          <w:sz w:val="32"/>
          <w:szCs w:val="32"/>
        </w:rPr>
        <w:t>板对接仰焊</w:t>
      </w:r>
      <w:r>
        <w:rPr>
          <w:rFonts w:ascii="仿宋" w:eastAsia="仿宋" w:hAnsi="仿宋" w:cs="仿宋" w:hint="eastAsia"/>
          <w:spacing w:val="-20"/>
          <w:sz w:val="32"/>
          <w:szCs w:val="32"/>
        </w:rPr>
        <w:t>4G(CO2</w:t>
      </w:r>
      <w:r>
        <w:rPr>
          <w:rFonts w:ascii="仿宋" w:eastAsia="仿宋" w:hAnsi="仿宋" w:cs="仿宋" w:hint="eastAsia"/>
          <w:spacing w:val="-20"/>
          <w:sz w:val="32"/>
          <w:szCs w:val="32"/>
        </w:rPr>
        <w:t>气体保护焊</w:t>
      </w:r>
      <w:r>
        <w:rPr>
          <w:rFonts w:ascii="仿宋" w:eastAsia="仿宋" w:hAnsi="仿宋" w:cs="仿宋" w:hint="eastAsia"/>
          <w:spacing w:val="-20"/>
          <w:sz w:val="32"/>
          <w:szCs w:val="32"/>
        </w:rPr>
        <w:t>GMAW)</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2</w:t>
      </w:r>
      <w:r>
        <w:rPr>
          <w:rFonts w:ascii="仿宋" w:eastAsia="仿宋" w:hAnsi="仿宋" w:cs="仿宋" w:hint="eastAsia"/>
          <w:spacing w:val="-20"/>
          <w:sz w:val="32"/>
          <w:szCs w:val="32"/>
        </w:rPr>
        <w:t>）</w:t>
      </w:r>
      <w:r>
        <w:rPr>
          <w:rFonts w:ascii="仿宋" w:eastAsia="仿宋" w:hAnsi="仿宋" w:cs="仿宋" w:hint="eastAsia"/>
          <w:spacing w:val="-20"/>
          <w:sz w:val="32"/>
          <w:szCs w:val="32"/>
        </w:rPr>
        <w:t>管对接</w:t>
      </w:r>
      <w:r>
        <w:rPr>
          <w:rFonts w:ascii="仿宋" w:eastAsia="仿宋" w:hAnsi="仿宋" w:cs="仿宋" w:hint="eastAsia"/>
          <w:spacing w:val="-20"/>
          <w:sz w:val="32"/>
          <w:szCs w:val="32"/>
        </w:rPr>
        <w:t>45</w:t>
      </w:r>
      <w:r>
        <w:rPr>
          <w:rFonts w:ascii="仿宋" w:eastAsia="仿宋" w:hAnsi="仿宋" w:cs="仿宋" w:hint="eastAsia"/>
          <w:spacing w:val="-20"/>
          <w:sz w:val="32"/>
          <w:szCs w:val="32"/>
        </w:rPr>
        <w:t>°上</w:t>
      </w:r>
      <w:proofErr w:type="gramStart"/>
      <w:r>
        <w:rPr>
          <w:rFonts w:ascii="仿宋" w:eastAsia="仿宋" w:hAnsi="仿宋" w:cs="仿宋" w:hint="eastAsia"/>
          <w:spacing w:val="-20"/>
          <w:sz w:val="32"/>
          <w:szCs w:val="32"/>
        </w:rPr>
        <w:t>斜固定</w:t>
      </w:r>
      <w:proofErr w:type="gramEnd"/>
      <w:r>
        <w:rPr>
          <w:rFonts w:ascii="仿宋" w:eastAsia="仿宋" w:hAnsi="仿宋" w:cs="仿宋" w:hint="eastAsia"/>
          <w:spacing w:val="-20"/>
          <w:sz w:val="32"/>
          <w:szCs w:val="32"/>
        </w:rPr>
        <w:t>焊</w:t>
      </w:r>
      <w:r>
        <w:rPr>
          <w:rFonts w:ascii="仿宋" w:eastAsia="仿宋" w:hAnsi="仿宋" w:cs="仿宋" w:hint="eastAsia"/>
          <w:spacing w:val="-20"/>
          <w:sz w:val="32"/>
          <w:szCs w:val="32"/>
        </w:rPr>
        <w:t>6G</w:t>
      </w:r>
      <w:r>
        <w:rPr>
          <w:rFonts w:ascii="仿宋" w:eastAsia="仿宋" w:hAnsi="仿宋" w:cs="仿宋" w:hint="eastAsia"/>
          <w:spacing w:val="-20"/>
          <w:sz w:val="32"/>
          <w:szCs w:val="32"/>
        </w:rPr>
        <w:t>（焊条电弧焊</w:t>
      </w:r>
      <w:r>
        <w:rPr>
          <w:rFonts w:ascii="仿宋" w:eastAsia="仿宋" w:hAnsi="仿宋" w:cs="仿宋" w:hint="eastAsia"/>
          <w:spacing w:val="-20"/>
          <w:sz w:val="32"/>
          <w:szCs w:val="32"/>
        </w:rPr>
        <w:t>SMAW</w:t>
      </w:r>
      <w:r>
        <w:rPr>
          <w:rFonts w:ascii="仿宋" w:eastAsia="仿宋" w:hAnsi="仿宋" w:cs="仿宋" w:hint="eastAsia"/>
          <w:spacing w:val="-20"/>
          <w:sz w:val="32"/>
          <w:szCs w:val="32"/>
        </w:rPr>
        <w:t>）</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2</w:t>
      </w:r>
      <w:r>
        <w:rPr>
          <w:rFonts w:ascii="仿宋" w:eastAsia="仿宋" w:hAnsi="仿宋" w:cs="仿宋" w:hint="eastAsia"/>
          <w:spacing w:val="-20"/>
          <w:sz w:val="32"/>
          <w:szCs w:val="32"/>
        </w:rPr>
        <w:t>、</w:t>
      </w:r>
      <w:r>
        <w:rPr>
          <w:rFonts w:ascii="仿宋" w:eastAsia="仿宋" w:hAnsi="仿宋" w:cs="仿宋" w:hint="eastAsia"/>
          <w:spacing w:val="-20"/>
          <w:sz w:val="32"/>
          <w:szCs w:val="32"/>
        </w:rPr>
        <w:t>比赛焊机、焊材</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w:t>
      </w:r>
      <w:r>
        <w:rPr>
          <w:rFonts w:ascii="仿宋" w:eastAsia="仿宋" w:hAnsi="仿宋" w:cs="仿宋" w:hint="eastAsia"/>
          <w:spacing w:val="-20"/>
          <w:sz w:val="32"/>
          <w:szCs w:val="32"/>
        </w:rPr>
        <w:t>）</w:t>
      </w:r>
      <w:r>
        <w:rPr>
          <w:rFonts w:ascii="仿宋" w:eastAsia="仿宋" w:hAnsi="仿宋" w:cs="仿宋" w:hint="eastAsia"/>
          <w:spacing w:val="-20"/>
          <w:sz w:val="32"/>
          <w:szCs w:val="32"/>
        </w:rPr>
        <w:t>焊机：</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1.1</w:t>
      </w:r>
      <w:r>
        <w:rPr>
          <w:rFonts w:ascii="仿宋" w:eastAsia="仿宋" w:hAnsi="仿宋" w:cs="仿宋" w:hint="eastAsia"/>
          <w:spacing w:val="-20"/>
          <w:sz w:val="32"/>
          <w:szCs w:val="32"/>
        </w:rPr>
        <w:t>）</w:t>
      </w:r>
      <w:r>
        <w:rPr>
          <w:rFonts w:ascii="仿宋" w:eastAsia="仿宋" w:hAnsi="仿宋" w:cs="仿宋" w:hint="eastAsia"/>
          <w:spacing w:val="-20"/>
          <w:sz w:val="32"/>
          <w:szCs w:val="32"/>
        </w:rPr>
        <w:t>焊条电弧焊机。</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型号：</w:t>
      </w:r>
      <w:r>
        <w:rPr>
          <w:rFonts w:ascii="仿宋" w:eastAsia="仿宋" w:hAnsi="仿宋" w:cs="仿宋" w:hint="eastAsia"/>
          <w:spacing w:val="-20"/>
          <w:sz w:val="32"/>
          <w:szCs w:val="32"/>
        </w:rPr>
        <w:t>ZX7-400STG(IV)</w:t>
      </w:r>
      <w:r>
        <w:rPr>
          <w:rFonts w:ascii="仿宋" w:eastAsia="仿宋" w:hAnsi="仿宋" w:cs="仿宋" w:hint="eastAsia"/>
          <w:spacing w:val="-20"/>
          <w:sz w:val="32"/>
          <w:szCs w:val="32"/>
        </w:rPr>
        <w:t>；</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生产厂家：山东奥太电气有限公司</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1.2</w:t>
      </w:r>
      <w:r>
        <w:rPr>
          <w:rFonts w:ascii="仿宋" w:eastAsia="仿宋" w:hAnsi="仿宋" w:cs="仿宋" w:hint="eastAsia"/>
          <w:spacing w:val="-20"/>
          <w:sz w:val="32"/>
          <w:szCs w:val="32"/>
        </w:rPr>
        <w:t>）</w:t>
      </w:r>
      <w:r>
        <w:rPr>
          <w:rFonts w:ascii="仿宋" w:eastAsia="仿宋" w:hAnsi="仿宋" w:cs="仿宋" w:hint="eastAsia"/>
          <w:spacing w:val="-20"/>
          <w:sz w:val="32"/>
          <w:szCs w:val="32"/>
        </w:rPr>
        <w:t xml:space="preserve">CO2 </w:t>
      </w:r>
      <w:r>
        <w:rPr>
          <w:rFonts w:ascii="仿宋" w:eastAsia="仿宋" w:hAnsi="仿宋" w:cs="仿宋" w:hint="eastAsia"/>
          <w:spacing w:val="-20"/>
          <w:sz w:val="32"/>
          <w:szCs w:val="32"/>
        </w:rPr>
        <w:t>气体保护焊焊机。</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lastRenderedPageBreak/>
        <w:t>型号：</w:t>
      </w:r>
      <w:r>
        <w:rPr>
          <w:rFonts w:ascii="仿宋" w:eastAsia="仿宋" w:hAnsi="仿宋" w:cs="仿宋" w:hint="eastAsia"/>
          <w:spacing w:val="-20"/>
          <w:sz w:val="32"/>
          <w:szCs w:val="32"/>
        </w:rPr>
        <w:t>NBC-350(III)</w:t>
      </w:r>
      <w:r>
        <w:rPr>
          <w:rFonts w:ascii="仿宋" w:eastAsia="仿宋" w:hAnsi="仿宋" w:cs="仿宋" w:hint="eastAsia"/>
          <w:spacing w:val="-20"/>
          <w:sz w:val="32"/>
          <w:szCs w:val="32"/>
        </w:rPr>
        <w:t>；</w:t>
      </w:r>
      <w:r>
        <w:rPr>
          <w:rFonts w:ascii="仿宋" w:eastAsia="仿宋" w:hAnsi="仿宋" w:cs="仿宋" w:hint="eastAsia"/>
          <w:spacing w:val="-20"/>
          <w:sz w:val="32"/>
          <w:szCs w:val="32"/>
        </w:rPr>
        <w:t xml:space="preserve"> </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生产厂家：山东奥太电气有限公司</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2</w:t>
      </w:r>
      <w:r>
        <w:rPr>
          <w:rFonts w:ascii="仿宋" w:eastAsia="仿宋" w:hAnsi="仿宋" w:cs="仿宋" w:hint="eastAsia"/>
          <w:spacing w:val="-20"/>
          <w:sz w:val="32"/>
          <w:szCs w:val="32"/>
        </w:rPr>
        <w:t>）</w:t>
      </w:r>
      <w:r>
        <w:rPr>
          <w:rFonts w:ascii="仿宋" w:eastAsia="仿宋" w:hAnsi="仿宋" w:cs="仿宋" w:hint="eastAsia"/>
          <w:spacing w:val="-20"/>
          <w:sz w:val="32"/>
          <w:szCs w:val="32"/>
        </w:rPr>
        <w:t>焊材：</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2.1</w:t>
      </w:r>
      <w:r>
        <w:rPr>
          <w:rFonts w:ascii="仿宋" w:eastAsia="仿宋" w:hAnsi="仿宋" w:cs="仿宋" w:hint="eastAsia"/>
          <w:spacing w:val="-20"/>
          <w:sz w:val="32"/>
          <w:szCs w:val="32"/>
        </w:rPr>
        <w:t>）</w:t>
      </w:r>
      <w:r>
        <w:rPr>
          <w:rFonts w:ascii="仿宋" w:eastAsia="仿宋" w:hAnsi="仿宋" w:cs="仿宋" w:hint="eastAsia"/>
          <w:spacing w:val="-20"/>
          <w:sz w:val="32"/>
          <w:szCs w:val="32"/>
        </w:rPr>
        <w:t>焊条：型号：</w:t>
      </w:r>
      <w:r>
        <w:rPr>
          <w:rFonts w:ascii="仿宋" w:eastAsia="仿宋" w:hAnsi="仿宋" w:cs="仿宋" w:hint="eastAsia"/>
          <w:spacing w:val="-20"/>
          <w:sz w:val="32"/>
          <w:szCs w:val="32"/>
        </w:rPr>
        <w:t>E5015</w:t>
      </w:r>
      <w:r>
        <w:rPr>
          <w:rFonts w:ascii="仿宋" w:eastAsia="仿宋" w:hAnsi="仿宋" w:cs="仿宋" w:hint="eastAsia"/>
          <w:spacing w:val="-20"/>
          <w:sz w:val="32"/>
          <w:szCs w:val="32"/>
        </w:rPr>
        <w:t>；</w:t>
      </w:r>
      <w:r>
        <w:rPr>
          <w:rFonts w:ascii="仿宋" w:eastAsia="仿宋" w:hAnsi="仿宋" w:cs="仿宋" w:hint="eastAsia"/>
          <w:spacing w:val="-20"/>
          <w:sz w:val="32"/>
          <w:szCs w:val="32"/>
        </w:rPr>
        <w:t xml:space="preserve"> </w:t>
      </w:r>
      <w:r>
        <w:rPr>
          <w:rFonts w:ascii="仿宋" w:eastAsia="仿宋" w:hAnsi="仿宋" w:cs="仿宋" w:hint="eastAsia"/>
          <w:spacing w:val="-20"/>
          <w:sz w:val="32"/>
          <w:szCs w:val="32"/>
        </w:rPr>
        <w:t>规格：Φ</w:t>
      </w:r>
      <w:r>
        <w:rPr>
          <w:rFonts w:ascii="仿宋" w:eastAsia="仿宋" w:hAnsi="仿宋" w:cs="仿宋" w:hint="eastAsia"/>
          <w:spacing w:val="-20"/>
          <w:sz w:val="32"/>
          <w:szCs w:val="32"/>
        </w:rPr>
        <w:t>2.5mm</w:t>
      </w:r>
      <w:r>
        <w:rPr>
          <w:rFonts w:ascii="仿宋" w:eastAsia="仿宋" w:hAnsi="仿宋" w:cs="仿宋" w:hint="eastAsia"/>
          <w:spacing w:val="-20"/>
          <w:sz w:val="32"/>
          <w:szCs w:val="32"/>
        </w:rPr>
        <w:t>、Φ</w:t>
      </w:r>
      <w:r>
        <w:rPr>
          <w:rFonts w:ascii="仿宋" w:eastAsia="仿宋" w:hAnsi="仿宋" w:cs="仿宋" w:hint="eastAsia"/>
          <w:spacing w:val="-20"/>
          <w:sz w:val="32"/>
          <w:szCs w:val="32"/>
        </w:rPr>
        <w:t>3.2mm</w:t>
      </w:r>
      <w:r>
        <w:rPr>
          <w:rFonts w:ascii="仿宋" w:eastAsia="仿宋" w:hAnsi="仿宋" w:cs="仿宋" w:hint="eastAsia"/>
          <w:spacing w:val="-20"/>
          <w:sz w:val="32"/>
          <w:szCs w:val="32"/>
        </w:rPr>
        <w:t>、Φ</w:t>
      </w:r>
      <w:r>
        <w:rPr>
          <w:rFonts w:ascii="仿宋" w:eastAsia="仿宋" w:hAnsi="仿宋" w:cs="仿宋" w:hint="eastAsia"/>
          <w:spacing w:val="-20"/>
          <w:sz w:val="32"/>
          <w:szCs w:val="32"/>
        </w:rPr>
        <w:t>4.0mm</w:t>
      </w:r>
      <w:r>
        <w:rPr>
          <w:rFonts w:ascii="仿宋" w:eastAsia="仿宋" w:hAnsi="仿宋" w:cs="仿宋" w:hint="eastAsia"/>
          <w:spacing w:val="-20"/>
          <w:sz w:val="32"/>
          <w:szCs w:val="32"/>
        </w:rPr>
        <w:t>；</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2.2</w:t>
      </w:r>
      <w:r>
        <w:rPr>
          <w:rFonts w:ascii="仿宋" w:eastAsia="仿宋" w:hAnsi="仿宋" w:cs="仿宋" w:hint="eastAsia"/>
          <w:spacing w:val="-20"/>
          <w:sz w:val="32"/>
          <w:szCs w:val="32"/>
        </w:rPr>
        <w:t>）</w:t>
      </w:r>
      <w:r>
        <w:rPr>
          <w:rFonts w:ascii="仿宋" w:eastAsia="仿宋" w:hAnsi="仿宋" w:cs="仿宋" w:hint="eastAsia"/>
          <w:spacing w:val="-20"/>
          <w:sz w:val="32"/>
          <w:szCs w:val="32"/>
        </w:rPr>
        <w:t>气保焊丝：型号：</w:t>
      </w:r>
      <w:r>
        <w:rPr>
          <w:rFonts w:ascii="仿宋" w:eastAsia="仿宋" w:hAnsi="仿宋" w:cs="仿宋" w:hint="eastAsia"/>
          <w:spacing w:val="-20"/>
          <w:sz w:val="32"/>
          <w:szCs w:val="32"/>
        </w:rPr>
        <w:t>ER50-6</w:t>
      </w:r>
      <w:r>
        <w:rPr>
          <w:rFonts w:ascii="仿宋" w:eastAsia="仿宋" w:hAnsi="仿宋" w:cs="仿宋" w:hint="eastAsia"/>
          <w:spacing w:val="-20"/>
          <w:sz w:val="32"/>
          <w:szCs w:val="32"/>
        </w:rPr>
        <w:t>；</w:t>
      </w:r>
      <w:r>
        <w:rPr>
          <w:rFonts w:ascii="仿宋" w:eastAsia="仿宋" w:hAnsi="仿宋" w:cs="仿宋" w:hint="eastAsia"/>
          <w:spacing w:val="-20"/>
          <w:sz w:val="32"/>
          <w:szCs w:val="32"/>
        </w:rPr>
        <w:t xml:space="preserve"> </w:t>
      </w:r>
      <w:r>
        <w:rPr>
          <w:rFonts w:ascii="仿宋" w:eastAsia="仿宋" w:hAnsi="仿宋" w:cs="仿宋" w:hint="eastAsia"/>
          <w:spacing w:val="-20"/>
          <w:sz w:val="32"/>
          <w:szCs w:val="32"/>
        </w:rPr>
        <w:t>规格：Φ</w:t>
      </w:r>
      <w:r>
        <w:rPr>
          <w:rFonts w:ascii="仿宋" w:eastAsia="仿宋" w:hAnsi="仿宋" w:cs="仿宋" w:hint="eastAsia"/>
          <w:spacing w:val="-20"/>
          <w:sz w:val="32"/>
          <w:szCs w:val="32"/>
        </w:rPr>
        <w:t>1.2mm</w:t>
      </w:r>
      <w:r>
        <w:rPr>
          <w:rFonts w:ascii="仿宋" w:eastAsia="仿宋" w:hAnsi="仿宋" w:cs="仿宋" w:hint="eastAsia"/>
          <w:spacing w:val="-20"/>
          <w:sz w:val="32"/>
          <w:szCs w:val="32"/>
        </w:rPr>
        <w:t>；</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3</w:t>
      </w:r>
      <w:r>
        <w:rPr>
          <w:rFonts w:ascii="仿宋" w:eastAsia="仿宋" w:hAnsi="仿宋" w:cs="仿宋" w:hint="eastAsia"/>
          <w:spacing w:val="-20"/>
          <w:sz w:val="32"/>
          <w:szCs w:val="32"/>
        </w:rPr>
        <w:t>）</w:t>
      </w:r>
      <w:r>
        <w:rPr>
          <w:rFonts w:ascii="仿宋" w:eastAsia="仿宋" w:hAnsi="仿宋" w:cs="仿宋" w:hint="eastAsia"/>
          <w:spacing w:val="-20"/>
          <w:sz w:val="32"/>
          <w:szCs w:val="32"/>
        </w:rPr>
        <w:t>保护气体</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CO2</w:t>
      </w:r>
      <w:r>
        <w:rPr>
          <w:rFonts w:ascii="仿宋" w:eastAsia="仿宋" w:hAnsi="仿宋" w:cs="仿宋" w:hint="eastAsia"/>
          <w:spacing w:val="-20"/>
          <w:sz w:val="32"/>
          <w:szCs w:val="32"/>
        </w:rPr>
        <w:t>：</w:t>
      </w:r>
      <w:r>
        <w:rPr>
          <w:rFonts w:ascii="仿宋" w:eastAsia="仿宋" w:hAnsi="仿宋" w:cs="仿宋" w:hint="eastAsia"/>
          <w:spacing w:val="-20"/>
          <w:sz w:val="32"/>
          <w:szCs w:val="32"/>
        </w:rPr>
        <w:t xml:space="preserve"> </w:t>
      </w:r>
      <w:r>
        <w:rPr>
          <w:rFonts w:ascii="仿宋" w:eastAsia="仿宋" w:hAnsi="仿宋" w:cs="仿宋" w:hint="eastAsia"/>
          <w:spacing w:val="-20"/>
          <w:sz w:val="32"/>
          <w:szCs w:val="32"/>
        </w:rPr>
        <w:t>纯度不低于</w:t>
      </w:r>
      <w:r>
        <w:rPr>
          <w:rFonts w:ascii="仿宋" w:eastAsia="仿宋" w:hAnsi="仿宋" w:cs="仿宋" w:hint="eastAsia"/>
          <w:spacing w:val="-20"/>
          <w:sz w:val="32"/>
          <w:szCs w:val="32"/>
        </w:rPr>
        <w:t xml:space="preserve"> 99.5%</w:t>
      </w:r>
      <w:r>
        <w:rPr>
          <w:rFonts w:ascii="仿宋" w:eastAsia="仿宋" w:hAnsi="仿宋" w:cs="仿宋" w:hint="eastAsia"/>
          <w:spacing w:val="-20"/>
          <w:sz w:val="32"/>
          <w:szCs w:val="32"/>
        </w:rPr>
        <w:t>。</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3</w:t>
      </w:r>
      <w:r>
        <w:rPr>
          <w:rFonts w:ascii="仿宋" w:eastAsia="仿宋" w:hAnsi="仿宋" w:cs="仿宋" w:hint="eastAsia"/>
          <w:spacing w:val="-20"/>
          <w:sz w:val="32"/>
          <w:szCs w:val="32"/>
        </w:rPr>
        <w:t>、</w:t>
      </w:r>
      <w:proofErr w:type="gramStart"/>
      <w:r>
        <w:rPr>
          <w:rFonts w:ascii="仿宋" w:eastAsia="仿宋" w:hAnsi="仿宋" w:cs="仿宋" w:hint="eastAsia"/>
          <w:spacing w:val="-20"/>
          <w:sz w:val="32"/>
          <w:szCs w:val="32"/>
        </w:rPr>
        <w:t>试件组</w:t>
      </w:r>
      <w:proofErr w:type="gramEnd"/>
      <w:r>
        <w:rPr>
          <w:rFonts w:ascii="仿宋" w:eastAsia="仿宋" w:hAnsi="仿宋" w:cs="仿宋" w:hint="eastAsia"/>
          <w:spacing w:val="-20"/>
          <w:sz w:val="32"/>
          <w:szCs w:val="32"/>
        </w:rPr>
        <w:t>对规定</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w:t>
      </w:r>
      <w:r>
        <w:rPr>
          <w:rFonts w:ascii="仿宋" w:eastAsia="仿宋" w:hAnsi="仿宋" w:cs="仿宋" w:hint="eastAsia"/>
          <w:spacing w:val="-20"/>
          <w:sz w:val="32"/>
          <w:szCs w:val="32"/>
        </w:rPr>
        <w:t>）</w:t>
      </w:r>
      <w:r>
        <w:rPr>
          <w:rFonts w:ascii="仿宋" w:eastAsia="仿宋" w:hAnsi="仿宋" w:cs="仿宋" w:hint="eastAsia"/>
          <w:spacing w:val="-20"/>
          <w:sz w:val="32"/>
          <w:szCs w:val="32"/>
        </w:rPr>
        <w:t>参赛选手应按规定穿戴劳动保护用品，选手可自备下列工具：面罩、锤子、扁铲、锉刀、钢丝刷、砂布、锯条、斜口钳、钢板尺、手电筒、磨光机、活动扳手等，</w:t>
      </w:r>
      <w:proofErr w:type="gramStart"/>
      <w:r>
        <w:rPr>
          <w:rFonts w:ascii="仿宋" w:eastAsia="仿宋" w:hAnsi="仿宋" w:cs="仿宋" w:hint="eastAsia"/>
          <w:spacing w:val="-20"/>
          <w:sz w:val="32"/>
          <w:szCs w:val="32"/>
        </w:rPr>
        <w:t>禁止自</w:t>
      </w:r>
      <w:proofErr w:type="gramEnd"/>
      <w:r>
        <w:rPr>
          <w:rFonts w:ascii="仿宋" w:eastAsia="仿宋" w:hAnsi="仿宋" w:cs="仿宋" w:hint="eastAsia"/>
          <w:spacing w:val="-20"/>
          <w:sz w:val="32"/>
          <w:szCs w:val="32"/>
        </w:rPr>
        <w:t>带夹具。其他问题由现场裁判裁定。</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2</w:t>
      </w:r>
      <w:r>
        <w:rPr>
          <w:rFonts w:ascii="仿宋" w:eastAsia="仿宋" w:hAnsi="仿宋" w:cs="仿宋" w:hint="eastAsia"/>
          <w:spacing w:val="-20"/>
          <w:sz w:val="32"/>
          <w:szCs w:val="32"/>
        </w:rPr>
        <w:t>）</w:t>
      </w:r>
      <w:r>
        <w:rPr>
          <w:rFonts w:ascii="仿宋" w:eastAsia="仿宋" w:hAnsi="仿宋" w:cs="仿宋" w:hint="eastAsia"/>
          <w:spacing w:val="-20"/>
          <w:sz w:val="32"/>
          <w:szCs w:val="32"/>
        </w:rPr>
        <w:t>焊机、焊枪、焊钳、把线均由大赛组委会统一提供，不许自带。</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3</w:t>
      </w:r>
      <w:r>
        <w:rPr>
          <w:rFonts w:ascii="仿宋" w:eastAsia="仿宋" w:hAnsi="仿宋" w:cs="仿宋" w:hint="eastAsia"/>
          <w:spacing w:val="-20"/>
          <w:sz w:val="32"/>
          <w:szCs w:val="32"/>
        </w:rPr>
        <w:t>）</w:t>
      </w:r>
      <w:r>
        <w:rPr>
          <w:rFonts w:ascii="仿宋" w:eastAsia="仿宋" w:hAnsi="仿宋" w:cs="仿宋" w:hint="eastAsia"/>
          <w:spacing w:val="-20"/>
          <w:sz w:val="32"/>
          <w:szCs w:val="32"/>
        </w:rPr>
        <w:t>选手凭参赛证、身份证和抽签单领取试件和焊材。</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4</w:t>
      </w:r>
      <w:r>
        <w:rPr>
          <w:rFonts w:ascii="仿宋" w:eastAsia="仿宋" w:hAnsi="仿宋" w:cs="仿宋" w:hint="eastAsia"/>
          <w:spacing w:val="-20"/>
          <w:sz w:val="32"/>
          <w:szCs w:val="32"/>
        </w:rPr>
        <w:t>）</w:t>
      </w:r>
      <w:r>
        <w:rPr>
          <w:rFonts w:ascii="仿宋" w:eastAsia="仿宋" w:hAnsi="仿宋" w:cs="仿宋" w:hint="eastAsia"/>
          <w:spacing w:val="-20"/>
          <w:sz w:val="32"/>
          <w:szCs w:val="32"/>
        </w:rPr>
        <w:t>每位选手所领用试件，在组对前应检查是否符合要求，若试件</w:t>
      </w:r>
      <w:proofErr w:type="gramStart"/>
      <w:r>
        <w:rPr>
          <w:rFonts w:ascii="仿宋" w:eastAsia="仿宋" w:hAnsi="仿宋" w:cs="仿宋" w:hint="eastAsia"/>
          <w:spacing w:val="-20"/>
          <w:sz w:val="32"/>
          <w:szCs w:val="32"/>
        </w:rPr>
        <w:t>不</w:t>
      </w:r>
      <w:proofErr w:type="gramEnd"/>
      <w:r>
        <w:rPr>
          <w:rFonts w:ascii="仿宋" w:eastAsia="仿宋" w:hAnsi="仿宋" w:cs="仿宋" w:hint="eastAsia"/>
          <w:spacing w:val="-20"/>
          <w:sz w:val="32"/>
          <w:szCs w:val="32"/>
        </w:rPr>
        <w:t>合标准，可经裁判确认并及时更换。</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5</w:t>
      </w:r>
      <w:r>
        <w:rPr>
          <w:rFonts w:ascii="仿宋" w:eastAsia="仿宋" w:hAnsi="仿宋" w:cs="仿宋" w:hint="eastAsia"/>
          <w:spacing w:val="-20"/>
          <w:sz w:val="32"/>
          <w:szCs w:val="32"/>
        </w:rPr>
        <w:t>）</w:t>
      </w:r>
      <w:r>
        <w:rPr>
          <w:rFonts w:ascii="仿宋" w:eastAsia="仿宋" w:hAnsi="仿宋" w:cs="仿宋" w:hint="eastAsia"/>
          <w:spacing w:val="-20"/>
          <w:sz w:val="32"/>
          <w:szCs w:val="32"/>
        </w:rPr>
        <w:t>参赛选手按抽签的比赛场次，按规定工位、规定时间、地点自行进行</w:t>
      </w:r>
      <w:proofErr w:type="gramStart"/>
      <w:r>
        <w:rPr>
          <w:rFonts w:ascii="仿宋" w:eastAsia="仿宋" w:hAnsi="仿宋" w:cs="仿宋" w:hint="eastAsia"/>
          <w:spacing w:val="-20"/>
          <w:sz w:val="32"/>
          <w:szCs w:val="32"/>
        </w:rPr>
        <w:t>试件组</w:t>
      </w:r>
      <w:proofErr w:type="gramEnd"/>
      <w:r>
        <w:rPr>
          <w:rFonts w:ascii="仿宋" w:eastAsia="仿宋" w:hAnsi="仿宋" w:cs="仿宋" w:hint="eastAsia"/>
          <w:spacing w:val="-20"/>
          <w:sz w:val="32"/>
          <w:szCs w:val="32"/>
        </w:rPr>
        <w:t>对。</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6</w:t>
      </w:r>
      <w:r>
        <w:rPr>
          <w:rFonts w:ascii="仿宋" w:eastAsia="仿宋" w:hAnsi="仿宋" w:cs="仿宋" w:hint="eastAsia"/>
          <w:spacing w:val="-20"/>
          <w:sz w:val="32"/>
          <w:szCs w:val="32"/>
        </w:rPr>
        <w:t>）</w:t>
      </w:r>
      <w:r>
        <w:rPr>
          <w:rFonts w:ascii="仿宋" w:eastAsia="仿宋" w:hAnsi="仿宋" w:cs="仿宋" w:hint="eastAsia"/>
          <w:spacing w:val="-20"/>
          <w:sz w:val="32"/>
          <w:szCs w:val="32"/>
        </w:rPr>
        <w:t>试件在组对过程中如不慎装废，选手可以自行修复，但不得调换。</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color w:val="000000"/>
          <w:spacing w:val="-20"/>
          <w:sz w:val="32"/>
          <w:szCs w:val="32"/>
        </w:rPr>
        <w:t>（</w:t>
      </w:r>
      <w:r>
        <w:rPr>
          <w:rFonts w:ascii="仿宋" w:eastAsia="仿宋" w:hAnsi="仿宋" w:cs="仿宋" w:hint="eastAsia"/>
          <w:color w:val="000000"/>
          <w:spacing w:val="-20"/>
          <w:sz w:val="32"/>
          <w:szCs w:val="32"/>
        </w:rPr>
        <w:t>7</w:t>
      </w:r>
      <w:r>
        <w:rPr>
          <w:rFonts w:ascii="仿宋" w:eastAsia="仿宋" w:hAnsi="仿宋" w:cs="仿宋" w:hint="eastAsia"/>
          <w:color w:val="000000"/>
          <w:spacing w:val="-20"/>
          <w:sz w:val="32"/>
          <w:szCs w:val="32"/>
        </w:rPr>
        <w:t>）监</w:t>
      </w:r>
      <w:r>
        <w:rPr>
          <w:rFonts w:ascii="仿宋" w:eastAsia="仿宋" w:hAnsi="仿宋" w:cs="仿宋" w:hint="eastAsia"/>
          <w:spacing w:val="-20"/>
          <w:sz w:val="32"/>
          <w:szCs w:val="32"/>
        </w:rPr>
        <w:t>考人员对每名选手的各道工序应认真填写试件流转卡，对认可合格的组对试件监考人员</w:t>
      </w:r>
      <w:r>
        <w:rPr>
          <w:rFonts w:ascii="仿宋" w:eastAsia="仿宋" w:hAnsi="仿宋" w:cs="仿宋" w:hint="eastAsia"/>
          <w:spacing w:val="-20"/>
          <w:sz w:val="32"/>
          <w:szCs w:val="32"/>
        </w:rPr>
        <w:t>、选手签上姓名。对不</w:t>
      </w:r>
      <w:proofErr w:type="gramStart"/>
      <w:r>
        <w:rPr>
          <w:rFonts w:ascii="仿宋" w:eastAsia="仿宋" w:hAnsi="仿宋" w:cs="仿宋" w:hint="eastAsia"/>
          <w:spacing w:val="-20"/>
          <w:sz w:val="32"/>
          <w:szCs w:val="32"/>
        </w:rPr>
        <w:t>符合组</w:t>
      </w:r>
      <w:proofErr w:type="gramEnd"/>
      <w:r>
        <w:rPr>
          <w:rFonts w:ascii="仿宋" w:eastAsia="仿宋" w:hAnsi="仿宋" w:cs="仿宋" w:hint="eastAsia"/>
          <w:spacing w:val="-20"/>
          <w:sz w:val="32"/>
          <w:szCs w:val="32"/>
        </w:rPr>
        <w:t>对要求的试件，监考人员应通知选手重新组对。未经检查合格认可的试件，一律不能用于比赛。</w:t>
      </w:r>
    </w:p>
    <w:p w:rsidR="0021141F" w:rsidRDefault="00463F4A">
      <w:pPr>
        <w:widowControl/>
        <w:spacing w:line="560" w:lineRule="exact"/>
        <w:ind w:firstLineChars="200" w:firstLine="560"/>
        <w:jc w:val="left"/>
        <w:rPr>
          <w:rFonts w:ascii="仿宋" w:eastAsia="仿宋" w:hAnsi="仿宋" w:cs="仿宋"/>
          <w:color w:val="000000"/>
          <w:spacing w:val="-20"/>
          <w:sz w:val="32"/>
          <w:szCs w:val="32"/>
        </w:rPr>
      </w:pPr>
      <w:r>
        <w:rPr>
          <w:rFonts w:ascii="仿宋" w:eastAsia="仿宋" w:hAnsi="仿宋" w:cs="仿宋" w:hint="eastAsia"/>
          <w:color w:val="000000"/>
          <w:spacing w:val="-20"/>
          <w:sz w:val="32"/>
          <w:szCs w:val="32"/>
        </w:rPr>
        <w:t>（</w:t>
      </w:r>
      <w:r>
        <w:rPr>
          <w:rFonts w:ascii="仿宋" w:eastAsia="仿宋" w:hAnsi="仿宋" w:cs="仿宋" w:hint="eastAsia"/>
          <w:color w:val="000000"/>
          <w:spacing w:val="-20"/>
          <w:sz w:val="32"/>
          <w:szCs w:val="32"/>
        </w:rPr>
        <w:t>8</w:t>
      </w:r>
      <w:r>
        <w:rPr>
          <w:rFonts w:ascii="仿宋" w:eastAsia="仿宋" w:hAnsi="仿宋" w:cs="仿宋" w:hint="eastAsia"/>
          <w:color w:val="000000"/>
          <w:spacing w:val="-20"/>
          <w:sz w:val="32"/>
          <w:szCs w:val="32"/>
        </w:rPr>
        <w:t>）</w:t>
      </w:r>
      <w:proofErr w:type="gramStart"/>
      <w:r>
        <w:rPr>
          <w:rFonts w:ascii="仿宋" w:eastAsia="仿宋" w:hAnsi="仿宋" w:cs="仿宋" w:hint="eastAsia"/>
          <w:color w:val="000000"/>
          <w:spacing w:val="-20"/>
          <w:sz w:val="32"/>
          <w:szCs w:val="32"/>
        </w:rPr>
        <w:t>试件组</w:t>
      </w:r>
      <w:proofErr w:type="gramEnd"/>
      <w:r>
        <w:rPr>
          <w:rFonts w:ascii="仿宋" w:eastAsia="仿宋" w:hAnsi="仿宋" w:cs="仿宋" w:hint="eastAsia"/>
          <w:color w:val="000000"/>
          <w:spacing w:val="-20"/>
          <w:sz w:val="32"/>
          <w:szCs w:val="32"/>
        </w:rPr>
        <w:t>对技术规定如下：</w:t>
      </w:r>
    </w:p>
    <w:p w:rsidR="0021141F" w:rsidRDefault="00463F4A">
      <w:pPr>
        <w:widowControl/>
        <w:spacing w:line="560" w:lineRule="exact"/>
        <w:ind w:firstLineChars="200" w:firstLine="560"/>
        <w:jc w:val="left"/>
        <w:rPr>
          <w:rFonts w:ascii="仿宋" w:eastAsia="仿宋" w:hAnsi="仿宋" w:cs="仿宋"/>
          <w:color w:val="000000"/>
          <w:spacing w:val="-20"/>
          <w:sz w:val="32"/>
          <w:szCs w:val="32"/>
        </w:rPr>
      </w:pPr>
      <w:r>
        <w:rPr>
          <w:rFonts w:ascii="仿宋" w:eastAsia="仿宋" w:hAnsi="仿宋" w:cs="仿宋" w:hint="eastAsia"/>
          <w:color w:val="000000"/>
          <w:spacing w:val="-20"/>
          <w:sz w:val="32"/>
          <w:szCs w:val="32"/>
        </w:rPr>
        <w:t>（</w:t>
      </w:r>
      <w:r>
        <w:rPr>
          <w:rFonts w:ascii="仿宋" w:eastAsia="仿宋" w:hAnsi="仿宋" w:cs="仿宋" w:hint="eastAsia"/>
          <w:color w:val="000000"/>
          <w:spacing w:val="-20"/>
          <w:sz w:val="32"/>
          <w:szCs w:val="32"/>
        </w:rPr>
        <w:t>8.1</w:t>
      </w:r>
      <w:r>
        <w:rPr>
          <w:rFonts w:ascii="仿宋" w:eastAsia="仿宋" w:hAnsi="仿宋" w:cs="仿宋" w:hint="eastAsia"/>
          <w:color w:val="000000"/>
          <w:spacing w:val="-20"/>
          <w:sz w:val="32"/>
          <w:szCs w:val="32"/>
        </w:rPr>
        <w:t>）</w:t>
      </w:r>
      <w:r>
        <w:rPr>
          <w:rFonts w:ascii="仿宋" w:eastAsia="仿宋" w:hAnsi="仿宋" w:cs="仿宋" w:hint="eastAsia"/>
          <w:color w:val="000000"/>
          <w:spacing w:val="-20"/>
          <w:sz w:val="32"/>
          <w:szCs w:val="32"/>
        </w:rPr>
        <w:t>比赛试件坡口两侧</w:t>
      </w:r>
      <w:r>
        <w:rPr>
          <w:rFonts w:ascii="仿宋" w:eastAsia="仿宋" w:hAnsi="仿宋" w:cs="仿宋" w:hint="eastAsia"/>
          <w:color w:val="000000"/>
          <w:spacing w:val="-20"/>
          <w:sz w:val="32"/>
          <w:szCs w:val="32"/>
        </w:rPr>
        <w:t xml:space="preserve"> 20mm </w:t>
      </w:r>
      <w:r>
        <w:rPr>
          <w:rFonts w:ascii="仿宋" w:eastAsia="仿宋" w:hAnsi="仿宋" w:cs="仿宋" w:hint="eastAsia"/>
          <w:color w:val="000000"/>
          <w:spacing w:val="-20"/>
          <w:sz w:val="32"/>
          <w:szCs w:val="32"/>
        </w:rPr>
        <w:t>以外不许打磨，否则视为作弊。</w:t>
      </w:r>
    </w:p>
    <w:p w:rsidR="0021141F" w:rsidRDefault="00463F4A">
      <w:pPr>
        <w:widowControl/>
        <w:spacing w:line="560" w:lineRule="exact"/>
        <w:ind w:firstLineChars="200" w:firstLine="560"/>
        <w:jc w:val="left"/>
        <w:rPr>
          <w:rFonts w:ascii="仿宋" w:eastAsia="仿宋" w:hAnsi="仿宋" w:cs="仿宋"/>
          <w:color w:val="000000"/>
          <w:spacing w:val="-20"/>
          <w:sz w:val="32"/>
          <w:szCs w:val="32"/>
        </w:rPr>
      </w:pPr>
      <w:r>
        <w:rPr>
          <w:rFonts w:ascii="仿宋" w:eastAsia="仿宋" w:hAnsi="仿宋" w:cs="仿宋" w:hint="eastAsia"/>
          <w:color w:val="000000"/>
          <w:spacing w:val="-20"/>
          <w:sz w:val="32"/>
          <w:szCs w:val="32"/>
        </w:rPr>
        <w:lastRenderedPageBreak/>
        <w:t>（</w:t>
      </w:r>
      <w:r>
        <w:rPr>
          <w:rFonts w:ascii="仿宋" w:eastAsia="仿宋" w:hAnsi="仿宋" w:cs="仿宋" w:hint="eastAsia"/>
          <w:color w:val="000000"/>
          <w:spacing w:val="-20"/>
          <w:sz w:val="32"/>
          <w:szCs w:val="32"/>
        </w:rPr>
        <w:t>8.2</w:t>
      </w:r>
      <w:r>
        <w:rPr>
          <w:rFonts w:ascii="仿宋" w:eastAsia="仿宋" w:hAnsi="仿宋" w:cs="仿宋" w:hint="eastAsia"/>
          <w:color w:val="000000"/>
          <w:spacing w:val="-20"/>
          <w:sz w:val="32"/>
          <w:szCs w:val="32"/>
        </w:rPr>
        <w:t>）</w:t>
      </w:r>
      <w:proofErr w:type="gramStart"/>
      <w:r>
        <w:rPr>
          <w:rFonts w:ascii="仿宋" w:eastAsia="仿宋" w:hAnsi="仿宋" w:cs="仿宋" w:hint="eastAsia"/>
          <w:color w:val="000000"/>
          <w:spacing w:val="-20"/>
          <w:sz w:val="32"/>
          <w:szCs w:val="32"/>
        </w:rPr>
        <w:t>点固焊应</w:t>
      </w:r>
      <w:proofErr w:type="gramEnd"/>
      <w:r>
        <w:rPr>
          <w:rFonts w:ascii="仿宋" w:eastAsia="仿宋" w:hAnsi="仿宋" w:cs="仿宋" w:hint="eastAsia"/>
          <w:color w:val="000000"/>
          <w:spacing w:val="-20"/>
          <w:sz w:val="32"/>
          <w:szCs w:val="32"/>
        </w:rPr>
        <w:t>采用与正式焊接相同的焊接方法和焊接材料。</w:t>
      </w:r>
    </w:p>
    <w:p w:rsidR="0021141F" w:rsidRDefault="00463F4A">
      <w:pPr>
        <w:widowControl/>
        <w:spacing w:line="560" w:lineRule="exact"/>
        <w:ind w:firstLineChars="200" w:firstLine="560"/>
        <w:jc w:val="left"/>
        <w:rPr>
          <w:rFonts w:ascii="仿宋" w:eastAsia="仿宋" w:hAnsi="仿宋" w:cs="仿宋"/>
          <w:color w:val="00B0F0"/>
          <w:spacing w:val="-20"/>
          <w:sz w:val="32"/>
          <w:szCs w:val="32"/>
        </w:rPr>
      </w:pPr>
      <w:r>
        <w:rPr>
          <w:rFonts w:ascii="仿宋" w:eastAsia="仿宋" w:hAnsi="仿宋" w:cs="仿宋" w:hint="eastAsia"/>
          <w:color w:val="000000"/>
          <w:spacing w:val="-20"/>
          <w:sz w:val="32"/>
          <w:szCs w:val="32"/>
        </w:rPr>
        <w:t>（</w:t>
      </w:r>
      <w:r>
        <w:rPr>
          <w:rFonts w:ascii="仿宋" w:eastAsia="仿宋" w:hAnsi="仿宋" w:cs="仿宋" w:hint="eastAsia"/>
          <w:color w:val="000000"/>
          <w:spacing w:val="-20"/>
          <w:sz w:val="32"/>
          <w:szCs w:val="32"/>
        </w:rPr>
        <w:t>8.3</w:t>
      </w:r>
      <w:r>
        <w:rPr>
          <w:rFonts w:ascii="仿宋" w:eastAsia="仿宋" w:hAnsi="仿宋" w:cs="仿宋" w:hint="eastAsia"/>
          <w:color w:val="000000"/>
          <w:spacing w:val="-20"/>
          <w:sz w:val="32"/>
          <w:szCs w:val="32"/>
        </w:rPr>
        <w:t>）</w:t>
      </w:r>
      <w:r>
        <w:rPr>
          <w:rFonts w:ascii="仿宋" w:eastAsia="仿宋" w:hAnsi="仿宋" w:cs="仿宋" w:hint="eastAsia"/>
          <w:color w:val="000000"/>
          <w:spacing w:val="-20"/>
          <w:sz w:val="32"/>
          <w:szCs w:val="32"/>
        </w:rPr>
        <w:t>所有试件</w:t>
      </w:r>
      <w:proofErr w:type="gramStart"/>
      <w:r>
        <w:rPr>
          <w:rFonts w:ascii="仿宋" w:eastAsia="仿宋" w:hAnsi="仿宋" w:cs="仿宋" w:hint="eastAsia"/>
          <w:color w:val="000000"/>
          <w:spacing w:val="-20"/>
          <w:sz w:val="32"/>
          <w:szCs w:val="32"/>
        </w:rPr>
        <w:t>应点固在</w:t>
      </w:r>
      <w:proofErr w:type="gramEnd"/>
      <w:r>
        <w:rPr>
          <w:rFonts w:ascii="仿宋" w:eastAsia="仿宋" w:hAnsi="仿宋" w:cs="仿宋" w:hint="eastAsia"/>
          <w:color w:val="000000"/>
          <w:spacing w:val="-20"/>
          <w:sz w:val="32"/>
          <w:szCs w:val="32"/>
        </w:rPr>
        <w:t>正面坡口内。板状</w:t>
      </w:r>
      <w:proofErr w:type="gramStart"/>
      <w:r>
        <w:rPr>
          <w:rFonts w:ascii="仿宋" w:eastAsia="仿宋" w:hAnsi="仿宋" w:cs="仿宋" w:hint="eastAsia"/>
          <w:color w:val="000000"/>
          <w:spacing w:val="-20"/>
          <w:sz w:val="32"/>
          <w:szCs w:val="32"/>
        </w:rPr>
        <w:t>试件点固在</w:t>
      </w:r>
      <w:proofErr w:type="gramEnd"/>
      <w:r>
        <w:rPr>
          <w:rFonts w:ascii="仿宋" w:eastAsia="仿宋" w:hAnsi="仿宋" w:cs="仿宋" w:hint="eastAsia"/>
          <w:color w:val="000000"/>
          <w:spacing w:val="-20"/>
          <w:sz w:val="32"/>
          <w:szCs w:val="32"/>
        </w:rPr>
        <w:t>试件两端，</w:t>
      </w:r>
      <w:proofErr w:type="gramStart"/>
      <w:r>
        <w:rPr>
          <w:rFonts w:ascii="仿宋" w:eastAsia="仿宋" w:hAnsi="仿宋" w:cs="仿宋" w:hint="eastAsia"/>
          <w:color w:val="000000"/>
          <w:spacing w:val="-20"/>
          <w:sz w:val="32"/>
          <w:szCs w:val="32"/>
        </w:rPr>
        <w:t>点固长度</w:t>
      </w:r>
      <w:proofErr w:type="gramEnd"/>
      <w:r>
        <w:rPr>
          <w:rFonts w:ascii="仿宋" w:eastAsia="仿宋" w:hAnsi="仿宋" w:cs="仿宋" w:hint="eastAsia"/>
          <w:color w:val="000000"/>
          <w:spacing w:val="-20"/>
          <w:sz w:val="32"/>
          <w:szCs w:val="32"/>
        </w:rPr>
        <w:t>≤</w:t>
      </w:r>
      <w:r>
        <w:rPr>
          <w:rFonts w:ascii="仿宋" w:eastAsia="仿宋" w:hAnsi="仿宋" w:cs="仿宋" w:hint="eastAsia"/>
          <w:color w:val="000000"/>
          <w:spacing w:val="-20"/>
          <w:sz w:val="32"/>
          <w:szCs w:val="32"/>
        </w:rPr>
        <w:t>20mm</w:t>
      </w:r>
      <w:r>
        <w:rPr>
          <w:rFonts w:ascii="仿宋" w:eastAsia="仿宋" w:hAnsi="仿宋" w:cs="仿宋" w:hint="eastAsia"/>
          <w:color w:val="000000"/>
          <w:spacing w:val="-20"/>
          <w:sz w:val="32"/>
          <w:szCs w:val="32"/>
        </w:rPr>
        <w:t>；Φ</w:t>
      </w:r>
      <w:r>
        <w:rPr>
          <w:rFonts w:ascii="仿宋" w:eastAsia="仿宋" w:hAnsi="仿宋" w:cs="仿宋" w:hint="eastAsia"/>
          <w:color w:val="000000"/>
          <w:spacing w:val="-20"/>
          <w:sz w:val="32"/>
          <w:szCs w:val="32"/>
        </w:rPr>
        <w:t>133</w:t>
      </w:r>
      <w:r>
        <w:rPr>
          <w:rFonts w:ascii="仿宋" w:eastAsia="仿宋" w:hAnsi="仿宋" w:cs="仿宋" w:hint="eastAsia"/>
          <w:color w:val="000000"/>
          <w:spacing w:val="-20"/>
          <w:sz w:val="32"/>
          <w:szCs w:val="32"/>
        </w:rPr>
        <w:t>×</w:t>
      </w:r>
      <w:r>
        <w:rPr>
          <w:rFonts w:ascii="仿宋" w:eastAsia="仿宋" w:hAnsi="仿宋" w:cs="仿宋" w:hint="eastAsia"/>
          <w:color w:val="000000"/>
          <w:spacing w:val="-20"/>
          <w:sz w:val="32"/>
          <w:szCs w:val="32"/>
        </w:rPr>
        <w:t xml:space="preserve">10 </w:t>
      </w:r>
      <w:proofErr w:type="gramStart"/>
      <w:r>
        <w:rPr>
          <w:rFonts w:ascii="仿宋" w:eastAsia="仿宋" w:hAnsi="仿宋" w:cs="仿宋" w:hint="eastAsia"/>
          <w:color w:val="000000"/>
          <w:spacing w:val="-20"/>
          <w:sz w:val="32"/>
          <w:szCs w:val="32"/>
        </w:rPr>
        <w:t>管点固不得</w:t>
      </w:r>
      <w:proofErr w:type="gramEnd"/>
      <w:r>
        <w:rPr>
          <w:rFonts w:ascii="仿宋" w:eastAsia="仿宋" w:hAnsi="仿宋" w:cs="仿宋" w:hint="eastAsia"/>
          <w:color w:val="000000"/>
          <w:spacing w:val="-20"/>
          <w:sz w:val="32"/>
          <w:szCs w:val="32"/>
        </w:rPr>
        <w:t>超过二点，每点长度≤</w:t>
      </w:r>
      <w:r>
        <w:rPr>
          <w:rFonts w:ascii="仿宋" w:eastAsia="仿宋" w:hAnsi="仿宋" w:cs="仿宋" w:hint="eastAsia"/>
          <w:color w:val="000000"/>
          <w:spacing w:val="-20"/>
          <w:sz w:val="32"/>
          <w:szCs w:val="32"/>
        </w:rPr>
        <w:t>15mm</w:t>
      </w:r>
      <w:r>
        <w:rPr>
          <w:rFonts w:ascii="仿宋" w:eastAsia="仿宋" w:hAnsi="仿宋" w:cs="仿宋" w:hint="eastAsia"/>
          <w:color w:val="000000"/>
          <w:spacing w:val="-20"/>
          <w:sz w:val="32"/>
          <w:szCs w:val="32"/>
        </w:rPr>
        <w:t>。</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4</w:t>
      </w:r>
      <w:r>
        <w:rPr>
          <w:rFonts w:ascii="仿宋" w:eastAsia="仿宋" w:hAnsi="仿宋" w:cs="仿宋" w:hint="eastAsia"/>
          <w:spacing w:val="-20"/>
          <w:sz w:val="32"/>
          <w:szCs w:val="32"/>
        </w:rPr>
        <w:t>、</w:t>
      </w:r>
      <w:r>
        <w:rPr>
          <w:rFonts w:ascii="仿宋" w:eastAsia="仿宋" w:hAnsi="仿宋" w:cs="仿宋" w:hint="eastAsia"/>
          <w:spacing w:val="-20"/>
          <w:sz w:val="32"/>
          <w:szCs w:val="32"/>
        </w:rPr>
        <w:t>焊接操作技术规定</w:t>
      </w:r>
    </w:p>
    <w:p w:rsidR="0021141F" w:rsidRDefault="00463F4A">
      <w:pPr>
        <w:spacing w:line="560" w:lineRule="exact"/>
        <w:ind w:firstLineChars="200" w:firstLine="560"/>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w:t>
      </w:r>
      <w:r>
        <w:rPr>
          <w:rFonts w:ascii="仿宋" w:eastAsia="仿宋" w:hAnsi="仿宋" w:cs="仿宋" w:hint="eastAsia"/>
          <w:spacing w:val="-20"/>
          <w:sz w:val="32"/>
          <w:szCs w:val="32"/>
        </w:rPr>
        <w:t>）</w:t>
      </w:r>
      <w:r>
        <w:rPr>
          <w:rFonts w:ascii="仿宋" w:eastAsia="仿宋" w:hAnsi="仿宋" w:cs="仿宋" w:hint="eastAsia"/>
          <w:spacing w:val="-20"/>
          <w:sz w:val="32"/>
          <w:szCs w:val="32"/>
        </w:rPr>
        <w:t>选手在正式比赛前</w:t>
      </w:r>
      <w:r>
        <w:rPr>
          <w:rFonts w:ascii="仿宋" w:eastAsia="仿宋" w:hAnsi="仿宋" w:cs="仿宋" w:hint="eastAsia"/>
          <w:spacing w:val="-20"/>
          <w:sz w:val="32"/>
          <w:szCs w:val="32"/>
        </w:rPr>
        <w:t xml:space="preserve"> </w:t>
      </w:r>
      <w:r>
        <w:rPr>
          <w:rFonts w:ascii="仿宋" w:eastAsia="仿宋" w:hAnsi="仿宋" w:cs="仿宋" w:hint="eastAsia"/>
          <w:spacing w:val="-20"/>
          <w:sz w:val="32"/>
          <w:szCs w:val="32"/>
        </w:rPr>
        <w:t>30</w:t>
      </w:r>
      <w:r>
        <w:rPr>
          <w:rFonts w:ascii="仿宋" w:eastAsia="仿宋" w:hAnsi="仿宋" w:cs="仿宋" w:hint="eastAsia"/>
          <w:spacing w:val="-20"/>
          <w:sz w:val="32"/>
          <w:szCs w:val="32"/>
        </w:rPr>
        <w:t>分钟</w:t>
      </w:r>
      <w:proofErr w:type="gramStart"/>
      <w:r>
        <w:rPr>
          <w:rFonts w:ascii="仿宋" w:eastAsia="仿宋" w:hAnsi="仿宋" w:cs="仿宋" w:hint="eastAsia"/>
          <w:spacing w:val="-20"/>
          <w:sz w:val="32"/>
          <w:szCs w:val="32"/>
        </w:rPr>
        <w:t>凭比赛抽签单分别</w:t>
      </w:r>
      <w:proofErr w:type="gramEnd"/>
      <w:r>
        <w:rPr>
          <w:rFonts w:ascii="仿宋" w:eastAsia="仿宋" w:hAnsi="仿宋" w:cs="仿宋" w:hint="eastAsia"/>
          <w:spacing w:val="-20"/>
          <w:sz w:val="32"/>
          <w:szCs w:val="32"/>
        </w:rPr>
        <w:t>到试件库和焊材库领取试件和焊材。以发令信号为准，开赛迟到</w:t>
      </w:r>
      <w:r>
        <w:rPr>
          <w:rFonts w:ascii="仿宋" w:eastAsia="仿宋" w:hAnsi="仿宋" w:cs="仿宋" w:hint="eastAsia"/>
          <w:spacing w:val="-20"/>
          <w:sz w:val="32"/>
          <w:szCs w:val="32"/>
        </w:rPr>
        <w:t xml:space="preserve"> 15 </w:t>
      </w:r>
      <w:proofErr w:type="gramStart"/>
      <w:r>
        <w:rPr>
          <w:rFonts w:ascii="仿宋" w:eastAsia="仿宋" w:hAnsi="仿宋" w:cs="仿宋" w:hint="eastAsia"/>
          <w:spacing w:val="-20"/>
          <w:sz w:val="32"/>
          <w:szCs w:val="32"/>
        </w:rPr>
        <w:t>分钟及</w:t>
      </w:r>
      <w:proofErr w:type="gramEnd"/>
      <w:r>
        <w:rPr>
          <w:rFonts w:ascii="仿宋" w:eastAsia="仿宋" w:hAnsi="仿宋" w:cs="仿宋" w:hint="eastAsia"/>
          <w:spacing w:val="-20"/>
          <w:sz w:val="32"/>
          <w:szCs w:val="32"/>
        </w:rPr>
        <w:t>以上者，不得进入考场按自动弃权处理。</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2</w:t>
      </w:r>
      <w:r>
        <w:rPr>
          <w:rFonts w:ascii="仿宋" w:eastAsia="仿宋" w:hAnsi="仿宋" w:cs="仿宋" w:hint="eastAsia"/>
          <w:spacing w:val="-20"/>
          <w:sz w:val="32"/>
          <w:szCs w:val="32"/>
        </w:rPr>
        <w:t>）</w:t>
      </w:r>
      <w:r>
        <w:rPr>
          <w:rFonts w:ascii="仿宋" w:eastAsia="仿宋" w:hAnsi="仿宋" w:cs="仿宋" w:hint="eastAsia"/>
          <w:spacing w:val="-20"/>
          <w:sz w:val="32"/>
          <w:szCs w:val="32"/>
        </w:rPr>
        <w:t>比赛操作时间为</w:t>
      </w:r>
      <w:r>
        <w:rPr>
          <w:rFonts w:ascii="仿宋" w:eastAsia="仿宋" w:hAnsi="仿宋" w:cs="仿宋" w:hint="eastAsia"/>
          <w:spacing w:val="-20"/>
          <w:sz w:val="32"/>
          <w:szCs w:val="32"/>
        </w:rPr>
        <w:t xml:space="preserve"> 150 </w:t>
      </w:r>
      <w:r>
        <w:rPr>
          <w:rFonts w:ascii="仿宋" w:eastAsia="仿宋" w:hAnsi="仿宋" w:cs="仿宋" w:hint="eastAsia"/>
          <w:spacing w:val="-20"/>
          <w:sz w:val="32"/>
          <w:szCs w:val="32"/>
        </w:rPr>
        <w:t>分钟，包括焊件组装、过程中清理及最终清理时间。比赛时间内未完成者最多可延时</w:t>
      </w:r>
      <w:r>
        <w:rPr>
          <w:rFonts w:ascii="仿宋" w:eastAsia="仿宋" w:hAnsi="仿宋" w:cs="仿宋" w:hint="eastAsia"/>
          <w:spacing w:val="-20"/>
          <w:sz w:val="32"/>
          <w:szCs w:val="32"/>
        </w:rPr>
        <w:t xml:space="preserve">10 </w:t>
      </w:r>
      <w:r>
        <w:rPr>
          <w:rFonts w:ascii="仿宋" w:eastAsia="仿宋" w:hAnsi="仿宋" w:cs="仿宋" w:hint="eastAsia"/>
          <w:spacing w:val="-20"/>
          <w:sz w:val="32"/>
          <w:szCs w:val="32"/>
        </w:rPr>
        <w:t>分钟，延时小于等于</w:t>
      </w:r>
      <w:r>
        <w:rPr>
          <w:rFonts w:ascii="仿宋" w:eastAsia="仿宋" w:hAnsi="仿宋" w:cs="仿宋" w:hint="eastAsia"/>
          <w:spacing w:val="-20"/>
          <w:sz w:val="32"/>
          <w:szCs w:val="32"/>
        </w:rPr>
        <w:t xml:space="preserve"> 5 </w:t>
      </w:r>
      <w:r>
        <w:rPr>
          <w:rFonts w:ascii="仿宋" w:eastAsia="仿宋" w:hAnsi="仿宋" w:cs="仿宋" w:hint="eastAsia"/>
          <w:spacing w:val="-20"/>
          <w:sz w:val="32"/>
          <w:szCs w:val="32"/>
        </w:rPr>
        <w:t>分钟扣</w:t>
      </w:r>
      <w:r>
        <w:rPr>
          <w:rFonts w:ascii="仿宋" w:eastAsia="仿宋" w:hAnsi="仿宋" w:cs="仿宋" w:hint="eastAsia"/>
          <w:spacing w:val="-20"/>
          <w:sz w:val="32"/>
          <w:szCs w:val="32"/>
        </w:rPr>
        <w:t xml:space="preserve"> 10 </w:t>
      </w:r>
      <w:r>
        <w:rPr>
          <w:rFonts w:ascii="仿宋" w:eastAsia="仿宋" w:hAnsi="仿宋" w:cs="仿宋" w:hint="eastAsia"/>
          <w:spacing w:val="-20"/>
          <w:sz w:val="32"/>
          <w:szCs w:val="32"/>
        </w:rPr>
        <w:t>分，小于等于</w:t>
      </w:r>
      <w:r>
        <w:rPr>
          <w:rFonts w:ascii="仿宋" w:eastAsia="仿宋" w:hAnsi="仿宋" w:cs="仿宋" w:hint="eastAsia"/>
          <w:spacing w:val="-20"/>
          <w:sz w:val="32"/>
          <w:szCs w:val="32"/>
        </w:rPr>
        <w:t xml:space="preserve"> 10 </w:t>
      </w:r>
      <w:r>
        <w:rPr>
          <w:rFonts w:ascii="仿宋" w:eastAsia="仿宋" w:hAnsi="仿宋" w:cs="仿宋" w:hint="eastAsia"/>
          <w:spacing w:val="-20"/>
          <w:sz w:val="32"/>
          <w:szCs w:val="32"/>
        </w:rPr>
        <w:t>分钟扣</w:t>
      </w:r>
      <w:r>
        <w:rPr>
          <w:rFonts w:ascii="仿宋" w:eastAsia="仿宋" w:hAnsi="仿宋" w:cs="仿宋" w:hint="eastAsia"/>
          <w:spacing w:val="-20"/>
          <w:sz w:val="32"/>
          <w:szCs w:val="32"/>
        </w:rPr>
        <w:t xml:space="preserve"> 20 </w:t>
      </w:r>
      <w:r>
        <w:rPr>
          <w:rFonts w:ascii="仿宋" w:eastAsia="仿宋" w:hAnsi="仿宋" w:cs="仿宋" w:hint="eastAsia"/>
          <w:spacing w:val="-20"/>
          <w:sz w:val="32"/>
          <w:szCs w:val="32"/>
        </w:rPr>
        <w:t>分，</w:t>
      </w:r>
      <w:r>
        <w:rPr>
          <w:rFonts w:ascii="仿宋" w:eastAsia="仿宋" w:hAnsi="仿宋" w:cs="仿宋" w:hint="eastAsia"/>
          <w:spacing w:val="-20"/>
          <w:sz w:val="32"/>
          <w:szCs w:val="32"/>
        </w:rPr>
        <w:t xml:space="preserve">10 </w:t>
      </w:r>
      <w:r>
        <w:rPr>
          <w:rFonts w:ascii="仿宋" w:eastAsia="仿宋" w:hAnsi="仿宋" w:cs="仿宋" w:hint="eastAsia"/>
          <w:spacing w:val="-20"/>
          <w:sz w:val="32"/>
          <w:szCs w:val="32"/>
        </w:rPr>
        <w:t>分钟后立即停止焊接。所扣分值从两个项目中平均扣除。</w:t>
      </w:r>
    </w:p>
    <w:p w:rsidR="0021141F" w:rsidRDefault="00463F4A">
      <w:pPr>
        <w:spacing w:line="560" w:lineRule="exact"/>
        <w:ind w:firstLineChars="200" w:firstLine="560"/>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3</w:t>
      </w:r>
      <w:r>
        <w:rPr>
          <w:rFonts w:ascii="仿宋" w:eastAsia="仿宋" w:hAnsi="仿宋" w:cs="仿宋" w:hint="eastAsia"/>
          <w:spacing w:val="-20"/>
          <w:sz w:val="32"/>
          <w:szCs w:val="32"/>
        </w:rPr>
        <w:t>）</w:t>
      </w:r>
      <w:r>
        <w:rPr>
          <w:rFonts w:ascii="仿宋" w:eastAsia="仿宋" w:hAnsi="仿宋" w:cs="仿宋" w:hint="eastAsia"/>
          <w:spacing w:val="-20"/>
          <w:sz w:val="32"/>
          <w:szCs w:val="32"/>
        </w:rPr>
        <w:t>比赛开始后一律不准使用电动工具。</w:t>
      </w:r>
    </w:p>
    <w:p w:rsidR="0021141F" w:rsidRDefault="00463F4A">
      <w:pPr>
        <w:spacing w:line="560" w:lineRule="exact"/>
        <w:ind w:firstLineChars="200" w:firstLine="560"/>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4</w:t>
      </w:r>
      <w:r>
        <w:rPr>
          <w:rFonts w:ascii="仿宋" w:eastAsia="仿宋" w:hAnsi="仿宋" w:cs="仿宋" w:hint="eastAsia"/>
          <w:spacing w:val="-20"/>
          <w:sz w:val="32"/>
          <w:szCs w:val="32"/>
        </w:rPr>
        <w:t>）</w:t>
      </w:r>
      <w:r>
        <w:rPr>
          <w:rFonts w:ascii="仿宋" w:eastAsia="仿宋" w:hAnsi="仿宋" w:cs="仿宋" w:hint="eastAsia"/>
          <w:spacing w:val="-20"/>
          <w:sz w:val="32"/>
          <w:szCs w:val="32"/>
        </w:rPr>
        <w:t>试件固定高度不得高于</w:t>
      </w:r>
      <w:r>
        <w:rPr>
          <w:rFonts w:ascii="仿宋" w:eastAsia="仿宋" w:hAnsi="仿宋" w:cs="仿宋" w:hint="eastAsia"/>
          <w:spacing w:val="-20"/>
          <w:sz w:val="32"/>
          <w:szCs w:val="32"/>
        </w:rPr>
        <w:t xml:space="preserve"> 1.3m</w:t>
      </w:r>
      <w:r>
        <w:rPr>
          <w:rFonts w:ascii="仿宋" w:eastAsia="仿宋" w:hAnsi="仿宋" w:cs="仿宋" w:hint="eastAsia"/>
          <w:spacing w:val="-20"/>
          <w:sz w:val="32"/>
          <w:szCs w:val="32"/>
        </w:rPr>
        <w:t>（以试件最高点为准）。</w:t>
      </w:r>
    </w:p>
    <w:p w:rsidR="0021141F" w:rsidRDefault="00463F4A">
      <w:pPr>
        <w:spacing w:line="560" w:lineRule="exact"/>
        <w:ind w:firstLineChars="200" w:firstLine="560"/>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5</w:t>
      </w:r>
      <w:r>
        <w:rPr>
          <w:rFonts w:ascii="仿宋" w:eastAsia="仿宋" w:hAnsi="仿宋" w:cs="仿宋" w:hint="eastAsia"/>
          <w:spacing w:val="-20"/>
          <w:sz w:val="32"/>
          <w:szCs w:val="32"/>
        </w:rPr>
        <w:t>）</w:t>
      </w:r>
      <w:r>
        <w:rPr>
          <w:rFonts w:ascii="仿宋" w:eastAsia="仿宋" w:hAnsi="仿宋" w:cs="仿宋" w:hint="eastAsia"/>
          <w:spacing w:val="-20"/>
          <w:sz w:val="32"/>
          <w:szCs w:val="32"/>
        </w:rPr>
        <w:t>管状试件</w:t>
      </w:r>
      <w:proofErr w:type="gramStart"/>
      <w:r>
        <w:rPr>
          <w:rFonts w:ascii="仿宋" w:eastAsia="仿宋" w:hAnsi="仿宋" w:cs="仿宋" w:hint="eastAsia"/>
          <w:spacing w:val="-20"/>
          <w:sz w:val="32"/>
          <w:szCs w:val="32"/>
        </w:rPr>
        <w:t>点固处</w:t>
      </w:r>
      <w:proofErr w:type="gramEnd"/>
      <w:r>
        <w:rPr>
          <w:rFonts w:ascii="仿宋" w:eastAsia="仿宋" w:hAnsi="仿宋" w:cs="仿宋" w:hint="eastAsia"/>
          <w:spacing w:val="-20"/>
          <w:sz w:val="32"/>
          <w:szCs w:val="32"/>
        </w:rPr>
        <w:t>不许放在仰焊位置</w:t>
      </w:r>
      <w:r>
        <w:rPr>
          <w:rFonts w:ascii="仿宋" w:eastAsia="仿宋" w:hAnsi="仿宋" w:cs="仿宋" w:hint="eastAsia"/>
          <w:spacing w:val="-20"/>
          <w:sz w:val="32"/>
          <w:szCs w:val="32"/>
        </w:rPr>
        <w:t>（</w:t>
      </w:r>
      <w:r>
        <w:rPr>
          <w:rFonts w:ascii="仿宋" w:eastAsia="仿宋" w:hAnsi="仿宋" w:cs="仿宋" w:hint="eastAsia"/>
          <w:spacing w:val="-20"/>
          <w:sz w:val="32"/>
          <w:szCs w:val="32"/>
        </w:rPr>
        <w:t xml:space="preserve">5-7 </w:t>
      </w:r>
      <w:r>
        <w:rPr>
          <w:rFonts w:ascii="仿宋" w:eastAsia="仿宋" w:hAnsi="仿宋" w:cs="仿宋" w:hint="eastAsia"/>
          <w:spacing w:val="-20"/>
          <w:sz w:val="32"/>
          <w:szCs w:val="32"/>
        </w:rPr>
        <w:t>点钟位置）。</w:t>
      </w:r>
    </w:p>
    <w:p w:rsidR="0021141F" w:rsidRDefault="00463F4A">
      <w:pPr>
        <w:spacing w:line="560" w:lineRule="exact"/>
        <w:ind w:firstLineChars="200" w:firstLine="560"/>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6</w:t>
      </w:r>
      <w:r>
        <w:rPr>
          <w:rFonts w:ascii="仿宋" w:eastAsia="仿宋" w:hAnsi="仿宋" w:cs="仿宋" w:hint="eastAsia"/>
          <w:spacing w:val="-20"/>
          <w:sz w:val="32"/>
          <w:szCs w:val="32"/>
        </w:rPr>
        <w:t>）</w:t>
      </w:r>
      <w:r>
        <w:rPr>
          <w:rFonts w:ascii="仿宋" w:eastAsia="仿宋" w:hAnsi="仿宋" w:cs="仿宋" w:hint="eastAsia"/>
          <w:spacing w:val="-20"/>
          <w:sz w:val="32"/>
          <w:szCs w:val="32"/>
        </w:rPr>
        <w:t>选手试电流只能在专门统一发给的试板上进行，不准在夹具上试电流，否则按违反考场规定处理。</w:t>
      </w:r>
    </w:p>
    <w:p w:rsidR="0021141F" w:rsidRDefault="00463F4A">
      <w:pPr>
        <w:spacing w:line="560" w:lineRule="exact"/>
        <w:ind w:firstLineChars="200" w:firstLine="560"/>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7</w:t>
      </w:r>
      <w:r>
        <w:rPr>
          <w:rFonts w:ascii="仿宋" w:eastAsia="仿宋" w:hAnsi="仿宋" w:cs="仿宋" w:hint="eastAsia"/>
          <w:spacing w:val="-20"/>
          <w:sz w:val="32"/>
          <w:szCs w:val="32"/>
        </w:rPr>
        <w:t>）</w:t>
      </w:r>
      <w:r>
        <w:rPr>
          <w:rFonts w:ascii="仿宋" w:eastAsia="仿宋" w:hAnsi="仿宋" w:cs="仿宋" w:hint="eastAsia"/>
          <w:spacing w:val="-20"/>
          <w:sz w:val="32"/>
          <w:szCs w:val="32"/>
        </w:rPr>
        <w:t>试件全部采用单面焊，焊接层数自定。盖面焊缝必须采用单道焊。若违反该试件按</w:t>
      </w:r>
      <w:r>
        <w:rPr>
          <w:rFonts w:ascii="仿宋" w:eastAsia="仿宋" w:hAnsi="仿宋" w:cs="仿宋" w:hint="eastAsia"/>
          <w:spacing w:val="-20"/>
          <w:sz w:val="32"/>
          <w:szCs w:val="32"/>
        </w:rPr>
        <w:t xml:space="preserve"> 0 </w:t>
      </w:r>
      <w:r>
        <w:rPr>
          <w:rFonts w:ascii="仿宋" w:eastAsia="仿宋" w:hAnsi="仿宋" w:cs="仿宋" w:hint="eastAsia"/>
          <w:spacing w:val="-20"/>
          <w:sz w:val="32"/>
          <w:szCs w:val="32"/>
        </w:rPr>
        <w:t>分处理。</w:t>
      </w:r>
    </w:p>
    <w:p w:rsidR="0021141F" w:rsidRDefault="00463F4A">
      <w:pPr>
        <w:spacing w:line="560" w:lineRule="exact"/>
        <w:ind w:firstLineChars="200" w:firstLine="560"/>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8</w:t>
      </w:r>
      <w:r>
        <w:rPr>
          <w:rFonts w:ascii="仿宋" w:eastAsia="仿宋" w:hAnsi="仿宋" w:cs="仿宋" w:hint="eastAsia"/>
          <w:spacing w:val="-20"/>
          <w:sz w:val="32"/>
          <w:szCs w:val="32"/>
        </w:rPr>
        <w:t>）</w:t>
      </w:r>
      <w:r>
        <w:rPr>
          <w:rFonts w:ascii="仿宋" w:eastAsia="仿宋" w:hAnsi="仿宋" w:cs="仿宋" w:hint="eastAsia"/>
          <w:spacing w:val="-20"/>
          <w:sz w:val="32"/>
          <w:szCs w:val="32"/>
        </w:rPr>
        <w:t>试件的焊接方向规定如下：</w:t>
      </w:r>
    </w:p>
    <w:p w:rsidR="0021141F" w:rsidRDefault="00463F4A">
      <w:pPr>
        <w:spacing w:line="560" w:lineRule="exact"/>
        <w:ind w:firstLineChars="200" w:firstLine="560"/>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8.</w:t>
      </w:r>
      <w:r>
        <w:rPr>
          <w:rFonts w:ascii="仿宋" w:eastAsia="仿宋" w:hAnsi="仿宋" w:cs="仿宋" w:hint="eastAsia"/>
          <w:spacing w:val="-20"/>
          <w:sz w:val="32"/>
          <w:szCs w:val="32"/>
        </w:rPr>
        <w:t>1</w:t>
      </w:r>
      <w:r>
        <w:rPr>
          <w:rFonts w:ascii="仿宋" w:eastAsia="仿宋" w:hAnsi="仿宋" w:cs="仿宋" w:hint="eastAsia"/>
          <w:spacing w:val="-20"/>
          <w:sz w:val="32"/>
          <w:szCs w:val="32"/>
        </w:rPr>
        <w:t>）板状对接</w:t>
      </w:r>
      <w:proofErr w:type="gramStart"/>
      <w:r>
        <w:rPr>
          <w:rFonts w:ascii="仿宋" w:eastAsia="仿宋" w:hAnsi="仿宋" w:cs="仿宋" w:hint="eastAsia"/>
          <w:spacing w:val="-20"/>
          <w:sz w:val="32"/>
          <w:szCs w:val="32"/>
        </w:rPr>
        <w:t>焊采用</w:t>
      </w:r>
      <w:proofErr w:type="gramEnd"/>
      <w:r>
        <w:rPr>
          <w:rFonts w:ascii="仿宋" w:eastAsia="仿宋" w:hAnsi="仿宋" w:cs="仿宋" w:hint="eastAsia"/>
          <w:spacing w:val="-20"/>
          <w:sz w:val="32"/>
          <w:szCs w:val="32"/>
        </w:rPr>
        <w:t>一个方向焊接，不得由中间向两端焊或由两端向中间焊，其余层数的方向和打底焊的方向要一致。若违反该试件按</w:t>
      </w:r>
      <w:r>
        <w:rPr>
          <w:rFonts w:ascii="仿宋" w:eastAsia="仿宋" w:hAnsi="仿宋" w:cs="仿宋" w:hint="eastAsia"/>
          <w:spacing w:val="-20"/>
          <w:sz w:val="32"/>
          <w:szCs w:val="32"/>
        </w:rPr>
        <w:t xml:space="preserve"> 0 </w:t>
      </w:r>
      <w:r>
        <w:rPr>
          <w:rFonts w:ascii="仿宋" w:eastAsia="仿宋" w:hAnsi="仿宋" w:cs="仿宋" w:hint="eastAsia"/>
          <w:spacing w:val="-20"/>
          <w:sz w:val="32"/>
          <w:szCs w:val="32"/>
        </w:rPr>
        <w:t>分处理。</w:t>
      </w:r>
    </w:p>
    <w:p w:rsidR="0021141F" w:rsidRDefault="00463F4A">
      <w:pPr>
        <w:spacing w:line="560" w:lineRule="exact"/>
        <w:ind w:firstLineChars="200" w:firstLine="560"/>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8.</w:t>
      </w:r>
      <w:r>
        <w:rPr>
          <w:rFonts w:ascii="仿宋" w:eastAsia="仿宋" w:hAnsi="仿宋" w:cs="仿宋" w:hint="eastAsia"/>
          <w:spacing w:val="-20"/>
          <w:sz w:val="32"/>
          <w:szCs w:val="32"/>
        </w:rPr>
        <w:t>2</w:t>
      </w:r>
      <w:r>
        <w:rPr>
          <w:rFonts w:ascii="仿宋" w:eastAsia="仿宋" w:hAnsi="仿宋" w:cs="仿宋" w:hint="eastAsia"/>
          <w:spacing w:val="-20"/>
          <w:sz w:val="32"/>
          <w:szCs w:val="32"/>
        </w:rPr>
        <w:t>）管状试件的焊接均采用两半圆自下而上焊接。若违反该试件按</w:t>
      </w:r>
      <w:r>
        <w:rPr>
          <w:rFonts w:ascii="仿宋" w:eastAsia="仿宋" w:hAnsi="仿宋" w:cs="仿宋" w:hint="eastAsia"/>
          <w:spacing w:val="-20"/>
          <w:sz w:val="32"/>
          <w:szCs w:val="32"/>
        </w:rPr>
        <w:t xml:space="preserve"> 0 </w:t>
      </w:r>
      <w:r>
        <w:rPr>
          <w:rFonts w:ascii="仿宋" w:eastAsia="仿宋" w:hAnsi="仿宋" w:cs="仿宋" w:hint="eastAsia"/>
          <w:spacing w:val="-20"/>
          <w:sz w:val="32"/>
          <w:szCs w:val="32"/>
        </w:rPr>
        <w:t>分处理。</w:t>
      </w:r>
    </w:p>
    <w:p w:rsidR="0021141F" w:rsidRDefault="00463F4A">
      <w:pPr>
        <w:spacing w:line="560" w:lineRule="exact"/>
        <w:ind w:firstLineChars="200" w:firstLine="560"/>
        <w:rPr>
          <w:rFonts w:ascii="仿宋" w:eastAsia="仿宋" w:hAnsi="仿宋" w:cs="仿宋"/>
          <w:spacing w:val="-20"/>
          <w:sz w:val="32"/>
          <w:szCs w:val="32"/>
        </w:rPr>
      </w:pPr>
      <w:r>
        <w:rPr>
          <w:rFonts w:ascii="仿宋" w:eastAsia="仿宋" w:hAnsi="仿宋" w:cs="仿宋" w:hint="eastAsia"/>
          <w:spacing w:val="-20"/>
          <w:sz w:val="32"/>
          <w:szCs w:val="32"/>
        </w:rPr>
        <w:lastRenderedPageBreak/>
        <w:t>（</w:t>
      </w:r>
      <w:r>
        <w:rPr>
          <w:rFonts w:ascii="仿宋" w:eastAsia="仿宋" w:hAnsi="仿宋" w:cs="仿宋" w:hint="eastAsia"/>
          <w:spacing w:val="-20"/>
          <w:sz w:val="32"/>
          <w:szCs w:val="32"/>
        </w:rPr>
        <w:t>9</w:t>
      </w:r>
      <w:r>
        <w:rPr>
          <w:rFonts w:ascii="仿宋" w:eastAsia="仿宋" w:hAnsi="仿宋" w:cs="仿宋" w:hint="eastAsia"/>
          <w:spacing w:val="-20"/>
          <w:sz w:val="32"/>
          <w:szCs w:val="32"/>
        </w:rPr>
        <w:t>）</w:t>
      </w:r>
      <w:r>
        <w:rPr>
          <w:rFonts w:ascii="仿宋" w:eastAsia="仿宋" w:hAnsi="仿宋" w:cs="仿宋" w:hint="eastAsia"/>
          <w:spacing w:val="-20"/>
          <w:sz w:val="32"/>
          <w:szCs w:val="32"/>
        </w:rPr>
        <w:t>试件在施</w:t>
      </w:r>
      <w:proofErr w:type="gramStart"/>
      <w:r>
        <w:rPr>
          <w:rFonts w:ascii="仿宋" w:eastAsia="仿宋" w:hAnsi="仿宋" w:cs="仿宋" w:hint="eastAsia"/>
          <w:spacing w:val="-20"/>
          <w:sz w:val="32"/>
          <w:szCs w:val="32"/>
        </w:rPr>
        <w:t>焊过程</w:t>
      </w:r>
      <w:proofErr w:type="gramEnd"/>
      <w:r>
        <w:rPr>
          <w:rFonts w:ascii="仿宋" w:eastAsia="仿宋" w:hAnsi="仿宋" w:cs="仿宋" w:hint="eastAsia"/>
          <w:spacing w:val="-20"/>
          <w:sz w:val="32"/>
          <w:szCs w:val="32"/>
        </w:rPr>
        <w:t>中（包括焊缝层间清理）均应在焊接支架上进行，不得再变换位置和方向。如</w:t>
      </w:r>
      <w:proofErr w:type="gramStart"/>
      <w:r>
        <w:rPr>
          <w:rFonts w:ascii="仿宋" w:eastAsia="仿宋" w:hAnsi="仿宋" w:cs="仿宋" w:hint="eastAsia"/>
          <w:spacing w:val="-20"/>
          <w:sz w:val="32"/>
          <w:szCs w:val="32"/>
        </w:rPr>
        <w:t>遇清理</w:t>
      </w:r>
      <w:proofErr w:type="gramEnd"/>
      <w:r>
        <w:rPr>
          <w:rFonts w:ascii="仿宋" w:eastAsia="仿宋" w:hAnsi="仿宋" w:cs="仿宋" w:hint="eastAsia"/>
          <w:spacing w:val="-20"/>
          <w:sz w:val="32"/>
          <w:szCs w:val="32"/>
        </w:rPr>
        <w:t>焊缝使试件移位，应在监考人员监督下恢复原位。</w:t>
      </w:r>
      <w:proofErr w:type="gramStart"/>
      <w:r>
        <w:rPr>
          <w:rFonts w:ascii="仿宋" w:eastAsia="仿宋" w:hAnsi="仿宋" w:cs="仿宋" w:hint="eastAsia"/>
          <w:spacing w:val="-20"/>
          <w:sz w:val="32"/>
          <w:szCs w:val="32"/>
        </w:rPr>
        <w:t>试件未</w:t>
      </w:r>
      <w:proofErr w:type="gramEnd"/>
      <w:r>
        <w:rPr>
          <w:rFonts w:ascii="仿宋" w:eastAsia="仿宋" w:hAnsi="仿宋" w:cs="仿宋" w:hint="eastAsia"/>
          <w:spacing w:val="-20"/>
          <w:sz w:val="32"/>
          <w:szCs w:val="32"/>
        </w:rPr>
        <w:t>焊完不准取下（不包括最后表面清理），不得在试件上作任何标记。若违反该试件按</w:t>
      </w:r>
      <w:r>
        <w:rPr>
          <w:rFonts w:ascii="仿宋" w:eastAsia="仿宋" w:hAnsi="仿宋" w:cs="仿宋" w:hint="eastAsia"/>
          <w:spacing w:val="-20"/>
          <w:sz w:val="32"/>
          <w:szCs w:val="32"/>
        </w:rPr>
        <w:t xml:space="preserve"> 0 </w:t>
      </w:r>
      <w:r>
        <w:rPr>
          <w:rFonts w:ascii="仿宋" w:eastAsia="仿宋" w:hAnsi="仿宋" w:cs="仿宋" w:hint="eastAsia"/>
          <w:spacing w:val="-20"/>
          <w:sz w:val="32"/>
          <w:szCs w:val="32"/>
        </w:rPr>
        <w:t>分处理。任何一道焊接方法错误，该条焊缝将被判为</w:t>
      </w:r>
      <w:r>
        <w:rPr>
          <w:rFonts w:ascii="仿宋" w:eastAsia="仿宋" w:hAnsi="仿宋" w:cs="仿宋" w:hint="eastAsia"/>
          <w:spacing w:val="-20"/>
          <w:sz w:val="32"/>
          <w:szCs w:val="32"/>
        </w:rPr>
        <w:t>0</w:t>
      </w:r>
      <w:r>
        <w:rPr>
          <w:rFonts w:ascii="仿宋" w:eastAsia="仿宋" w:hAnsi="仿宋" w:cs="仿宋" w:hint="eastAsia"/>
          <w:spacing w:val="-20"/>
          <w:sz w:val="32"/>
          <w:szCs w:val="32"/>
        </w:rPr>
        <w:t>分。</w:t>
      </w:r>
    </w:p>
    <w:p w:rsidR="0021141F" w:rsidRDefault="00463F4A">
      <w:pPr>
        <w:spacing w:line="560" w:lineRule="exact"/>
        <w:ind w:firstLineChars="200" w:firstLine="560"/>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10</w:t>
      </w:r>
      <w:r>
        <w:rPr>
          <w:rFonts w:ascii="仿宋" w:eastAsia="仿宋" w:hAnsi="仿宋" w:cs="仿宋" w:hint="eastAsia"/>
          <w:spacing w:val="-20"/>
          <w:sz w:val="32"/>
          <w:szCs w:val="32"/>
        </w:rPr>
        <w:t>）</w:t>
      </w:r>
      <w:r>
        <w:rPr>
          <w:rFonts w:ascii="仿宋" w:eastAsia="仿宋" w:hAnsi="仿宋" w:cs="仿宋" w:hint="eastAsia"/>
          <w:spacing w:val="-20"/>
          <w:sz w:val="32"/>
          <w:szCs w:val="32"/>
        </w:rPr>
        <w:t>施</w:t>
      </w:r>
      <w:proofErr w:type="gramStart"/>
      <w:r>
        <w:rPr>
          <w:rFonts w:ascii="仿宋" w:eastAsia="仿宋" w:hAnsi="仿宋" w:cs="仿宋" w:hint="eastAsia"/>
          <w:spacing w:val="-20"/>
          <w:sz w:val="32"/>
          <w:szCs w:val="32"/>
        </w:rPr>
        <w:t>焊过程</w:t>
      </w:r>
      <w:proofErr w:type="gramEnd"/>
      <w:r>
        <w:rPr>
          <w:rFonts w:ascii="仿宋" w:eastAsia="仿宋" w:hAnsi="仿宋" w:cs="仿宋" w:hint="eastAsia"/>
          <w:spacing w:val="-20"/>
          <w:sz w:val="32"/>
          <w:szCs w:val="32"/>
        </w:rPr>
        <w:t>中，</w:t>
      </w:r>
      <w:proofErr w:type="gramStart"/>
      <w:r>
        <w:rPr>
          <w:rFonts w:ascii="仿宋" w:eastAsia="仿宋" w:hAnsi="仿宋" w:cs="仿宋" w:hint="eastAsia"/>
          <w:spacing w:val="-20"/>
          <w:sz w:val="32"/>
          <w:szCs w:val="32"/>
        </w:rPr>
        <w:t>试件焊废不予</w:t>
      </w:r>
      <w:proofErr w:type="gramEnd"/>
      <w:r>
        <w:rPr>
          <w:rFonts w:ascii="仿宋" w:eastAsia="仿宋" w:hAnsi="仿宋" w:cs="仿宋" w:hint="eastAsia"/>
          <w:spacing w:val="-20"/>
          <w:sz w:val="32"/>
          <w:szCs w:val="32"/>
        </w:rPr>
        <w:t>补发，允许选手在比赛时间内自行手工修复。焊缝的正、反表面不准修复补焊、重熔，若违反该试件按</w:t>
      </w:r>
      <w:r>
        <w:rPr>
          <w:rFonts w:ascii="仿宋" w:eastAsia="仿宋" w:hAnsi="仿宋" w:cs="仿宋" w:hint="eastAsia"/>
          <w:spacing w:val="-20"/>
          <w:sz w:val="32"/>
          <w:szCs w:val="32"/>
        </w:rPr>
        <w:t xml:space="preserve"> 0 </w:t>
      </w:r>
      <w:r>
        <w:rPr>
          <w:rFonts w:ascii="仿宋" w:eastAsia="仿宋" w:hAnsi="仿宋" w:cs="仿宋" w:hint="eastAsia"/>
          <w:spacing w:val="-20"/>
          <w:sz w:val="32"/>
          <w:szCs w:val="32"/>
        </w:rPr>
        <w:t>分处理。</w:t>
      </w:r>
    </w:p>
    <w:p w:rsidR="0021141F" w:rsidRDefault="00463F4A">
      <w:pPr>
        <w:spacing w:line="560" w:lineRule="exact"/>
        <w:ind w:firstLineChars="200" w:firstLine="560"/>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11</w:t>
      </w:r>
      <w:r>
        <w:rPr>
          <w:rFonts w:ascii="仿宋" w:eastAsia="仿宋" w:hAnsi="仿宋" w:cs="仿宋" w:hint="eastAsia"/>
          <w:spacing w:val="-20"/>
          <w:sz w:val="32"/>
          <w:szCs w:val="32"/>
        </w:rPr>
        <w:t>）</w:t>
      </w:r>
      <w:r>
        <w:rPr>
          <w:rFonts w:ascii="仿宋" w:eastAsia="仿宋" w:hAnsi="仿宋" w:cs="仿宋" w:hint="eastAsia"/>
          <w:spacing w:val="-20"/>
          <w:sz w:val="32"/>
          <w:szCs w:val="32"/>
        </w:rPr>
        <w:t>由于设备故障、停电及其他外部原因影响操作时，选手有权及时提出异议，由现场裁判核实裁定。</w:t>
      </w:r>
    </w:p>
    <w:p w:rsidR="0021141F" w:rsidRDefault="00463F4A">
      <w:pPr>
        <w:spacing w:line="560" w:lineRule="exact"/>
        <w:ind w:firstLineChars="200" w:firstLine="560"/>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12</w:t>
      </w:r>
      <w:r>
        <w:rPr>
          <w:rFonts w:ascii="仿宋" w:eastAsia="仿宋" w:hAnsi="仿宋" w:cs="仿宋" w:hint="eastAsia"/>
          <w:spacing w:val="-20"/>
          <w:sz w:val="32"/>
          <w:szCs w:val="32"/>
        </w:rPr>
        <w:t>）</w:t>
      </w:r>
      <w:r>
        <w:rPr>
          <w:rFonts w:ascii="仿宋" w:eastAsia="仿宋" w:hAnsi="仿宋" w:cs="仿宋" w:hint="eastAsia"/>
          <w:spacing w:val="-20"/>
          <w:sz w:val="32"/>
          <w:szCs w:val="32"/>
        </w:rPr>
        <w:t>选手在比赛过程中，若需要休息、饮水、上洗手间等所占用时间，一律计算在操作时间内。</w:t>
      </w:r>
    </w:p>
    <w:p w:rsidR="0021141F" w:rsidRDefault="00463F4A">
      <w:pPr>
        <w:spacing w:line="560" w:lineRule="exact"/>
        <w:ind w:firstLineChars="200" w:firstLine="560"/>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13</w:t>
      </w:r>
      <w:r>
        <w:rPr>
          <w:rFonts w:ascii="仿宋" w:eastAsia="仿宋" w:hAnsi="仿宋" w:cs="仿宋" w:hint="eastAsia"/>
          <w:spacing w:val="-20"/>
          <w:sz w:val="32"/>
          <w:szCs w:val="32"/>
        </w:rPr>
        <w:t>）</w:t>
      </w:r>
      <w:r>
        <w:rPr>
          <w:rFonts w:ascii="仿宋" w:eastAsia="仿宋" w:hAnsi="仿宋" w:cs="仿宋" w:hint="eastAsia"/>
          <w:spacing w:val="-20"/>
          <w:sz w:val="32"/>
          <w:szCs w:val="32"/>
        </w:rPr>
        <w:t>比赛完毕，选手应认真清理试件表面的焊渣、飞溅，但不能破坏试件焊缝的原始成形及焊件的原始表面，否则按作弊处理。清理好的</w:t>
      </w:r>
      <w:proofErr w:type="gramStart"/>
      <w:r>
        <w:rPr>
          <w:rFonts w:ascii="仿宋" w:eastAsia="仿宋" w:hAnsi="仿宋" w:cs="仿宋" w:hint="eastAsia"/>
          <w:spacing w:val="-20"/>
          <w:sz w:val="32"/>
          <w:szCs w:val="32"/>
        </w:rPr>
        <w:t>试件交</w:t>
      </w:r>
      <w:proofErr w:type="gramEnd"/>
      <w:r>
        <w:rPr>
          <w:rFonts w:ascii="仿宋" w:eastAsia="仿宋" w:hAnsi="仿宋" w:cs="仿宋" w:hint="eastAsia"/>
          <w:spacing w:val="-20"/>
          <w:sz w:val="32"/>
          <w:szCs w:val="32"/>
        </w:rPr>
        <w:t>监考人员检查，监考人员如发现选手对</w:t>
      </w:r>
      <w:proofErr w:type="gramStart"/>
      <w:r>
        <w:rPr>
          <w:rFonts w:ascii="仿宋" w:eastAsia="仿宋" w:hAnsi="仿宋" w:cs="仿宋" w:hint="eastAsia"/>
          <w:spacing w:val="-20"/>
          <w:sz w:val="32"/>
          <w:szCs w:val="32"/>
        </w:rPr>
        <w:t>试件未</w:t>
      </w:r>
      <w:proofErr w:type="gramEnd"/>
      <w:r>
        <w:rPr>
          <w:rFonts w:ascii="仿宋" w:eastAsia="仿宋" w:hAnsi="仿宋" w:cs="仿宋" w:hint="eastAsia"/>
          <w:spacing w:val="-20"/>
          <w:sz w:val="32"/>
          <w:szCs w:val="32"/>
        </w:rPr>
        <w:t>清理干净，有权要求选手返工。清理好的试件由监考人员会同选手将</w:t>
      </w:r>
      <w:proofErr w:type="gramStart"/>
      <w:r>
        <w:rPr>
          <w:rFonts w:ascii="仿宋" w:eastAsia="仿宋" w:hAnsi="仿宋" w:cs="仿宋" w:hint="eastAsia"/>
          <w:spacing w:val="-20"/>
          <w:sz w:val="32"/>
          <w:szCs w:val="32"/>
        </w:rPr>
        <w:t>试件交</w:t>
      </w:r>
      <w:proofErr w:type="gramEnd"/>
      <w:r>
        <w:rPr>
          <w:rFonts w:ascii="仿宋" w:eastAsia="仿宋" w:hAnsi="仿宋" w:cs="仿宋" w:hint="eastAsia"/>
          <w:spacing w:val="-20"/>
          <w:sz w:val="32"/>
          <w:szCs w:val="32"/>
        </w:rPr>
        <w:t>指定地点封号，并在监考记录上双方签字。</w:t>
      </w:r>
    </w:p>
    <w:p w:rsidR="0021141F" w:rsidRDefault="00463F4A">
      <w:pPr>
        <w:spacing w:line="560" w:lineRule="exact"/>
        <w:ind w:firstLineChars="200" w:firstLine="560"/>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14</w:t>
      </w:r>
      <w:r>
        <w:rPr>
          <w:rFonts w:ascii="仿宋" w:eastAsia="仿宋" w:hAnsi="仿宋" w:cs="仿宋" w:hint="eastAsia"/>
          <w:spacing w:val="-20"/>
          <w:sz w:val="32"/>
          <w:szCs w:val="32"/>
        </w:rPr>
        <w:t>）</w:t>
      </w:r>
      <w:r>
        <w:rPr>
          <w:rFonts w:ascii="仿宋" w:eastAsia="仿宋" w:hAnsi="仿宋" w:cs="仿宋" w:hint="eastAsia"/>
          <w:spacing w:val="-20"/>
          <w:sz w:val="32"/>
          <w:szCs w:val="32"/>
        </w:rPr>
        <w:t>选手应本着公平竞争原则进行比赛，不得损坏或拆卸比赛所提供的所有设施，若发现此类行为即取消该选手全部考试成绩。</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15</w:t>
      </w:r>
      <w:r>
        <w:rPr>
          <w:rFonts w:ascii="仿宋" w:eastAsia="仿宋" w:hAnsi="仿宋" w:cs="仿宋" w:hint="eastAsia"/>
          <w:spacing w:val="-20"/>
          <w:sz w:val="32"/>
          <w:szCs w:val="32"/>
        </w:rPr>
        <w:t>）</w:t>
      </w:r>
      <w:r>
        <w:rPr>
          <w:rFonts w:ascii="仿宋" w:eastAsia="仿宋" w:hAnsi="仿宋" w:cs="仿宋" w:hint="eastAsia"/>
          <w:spacing w:val="-20"/>
          <w:sz w:val="32"/>
          <w:szCs w:val="32"/>
        </w:rPr>
        <w:t>焊后应清理焊渣及飞溅，但不得破坏原始焊缝。并按要求打扫大赛场地。</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16</w:t>
      </w:r>
      <w:r>
        <w:rPr>
          <w:rFonts w:ascii="仿宋" w:eastAsia="仿宋" w:hAnsi="仿宋" w:cs="仿宋" w:hint="eastAsia"/>
          <w:spacing w:val="-20"/>
          <w:sz w:val="32"/>
          <w:szCs w:val="32"/>
        </w:rPr>
        <w:t>）</w:t>
      </w:r>
      <w:proofErr w:type="gramStart"/>
      <w:r>
        <w:rPr>
          <w:rFonts w:ascii="仿宋" w:eastAsia="仿宋" w:hAnsi="仿宋" w:cs="仿宋" w:hint="eastAsia"/>
          <w:spacing w:val="-20"/>
          <w:sz w:val="32"/>
          <w:szCs w:val="32"/>
        </w:rPr>
        <w:t>试件组</w:t>
      </w:r>
      <w:proofErr w:type="gramEnd"/>
      <w:r>
        <w:rPr>
          <w:rFonts w:ascii="仿宋" w:eastAsia="仿宋" w:hAnsi="仿宋" w:cs="仿宋" w:hint="eastAsia"/>
          <w:spacing w:val="-20"/>
          <w:sz w:val="32"/>
          <w:szCs w:val="32"/>
        </w:rPr>
        <w:t>对</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16.</w:t>
      </w:r>
      <w:r>
        <w:rPr>
          <w:rFonts w:ascii="仿宋" w:eastAsia="仿宋" w:hAnsi="仿宋" w:cs="仿宋" w:hint="eastAsia"/>
          <w:spacing w:val="-20"/>
          <w:sz w:val="32"/>
          <w:szCs w:val="32"/>
        </w:rPr>
        <w:t>1</w:t>
      </w:r>
      <w:r>
        <w:rPr>
          <w:rFonts w:ascii="仿宋" w:eastAsia="仿宋" w:hAnsi="仿宋" w:cs="仿宋" w:hint="eastAsia"/>
          <w:spacing w:val="-20"/>
          <w:sz w:val="32"/>
          <w:szCs w:val="32"/>
        </w:rPr>
        <w:t>）组对时，允许自带辅助工具。参赛选手按规定时间、工位自行进行</w:t>
      </w:r>
      <w:proofErr w:type="gramStart"/>
      <w:r>
        <w:rPr>
          <w:rFonts w:ascii="仿宋" w:eastAsia="仿宋" w:hAnsi="仿宋" w:cs="仿宋" w:hint="eastAsia"/>
          <w:spacing w:val="-20"/>
          <w:sz w:val="32"/>
          <w:szCs w:val="32"/>
        </w:rPr>
        <w:t>试件组</w:t>
      </w:r>
      <w:proofErr w:type="gramEnd"/>
      <w:r>
        <w:rPr>
          <w:rFonts w:ascii="仿宋" w:eastAsia="仿宋" w:hAnsi="仿宋" w:cs="仿宋" w:hint="eastAsia"/>
          <w:spacing w:val="-20"/>
          <w:sz w:val="32"/>
          <w:szCs w:val="32"/>
        </w:rPr>
        <w:t>对。组对完成后，向现场监考裁判报告，方可进行施焊。</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lastRenderedPageBreak/>
        <w:t>（</w:t>
      </w:r>
      <w:r>
        <w:rPr>
          <w:rFonts w:ascii="仿宋" w:eastAsia="仿宋" w:hAnsi="仿宋" w:cs="仿宋" w:hint="eastAsia"/>
          <w:spacing w:val="-20"/>
          <w:sz w:val="32"/>
          <w:szCs w:val="32"/>
        </w:rPr>
        <w:t>16.</w:t>
      </w:r>
      <w:r>
        <w:rPr>
          <w:rFonts w:ascii="仿宋" w:eastAsia="仿宋" w:hAnsi="仿宋" w:cs="仿宋" w:hint="eastAsia"/>
          <w:spacing w:val="-20"/>
          <w:sz w:val="32"/>
          <w:szCs w:val="32"/>
        </w:rPr>
        <w:t>2</w:t>
      </w:r>
      <w:r>
        <w:rPr>
          <w:rFonts w:ascii="仿宋" w:eastAsia="仿宋" w:hAnsi="仿宋" w:cs="仿宋" w:hint="eastAsia"/>
          <w:spacing w:val="-20"/>
          <w:sz w:val="32"/>
          <w:szCs w:val="32"/>
        </w:rPr>
        <w:t>）组对时，对接焊缝间隙尺寸自定，定位焊焊接方法同比赛焊接方法相同。</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16.</w:t>
      </w:r>
      <w:r>
        <w:rPr>
          <w:rFonts w:ascii="仿宋" w:eastAsia="仿宋" w:hAnsi="仿宋" w:cs="仿宋" w:hint="eastAsia"/>
          <w:spacing w:val="-20"/>
          <w:sz w:val="32"/>
          <w:szCs w:val="32"/>
        </w:rPr>
        <w:t>3</w:t>
      </w:r>
      <w:r>
        <w:rPr>
          <w:rFonts w:ascii="仿宋" w:eastAsia="仿宋" w:hAnsi="仿宋" w:cs="仿宋" w:hint="eastAsia"/>
          <w:spacing w:val="-20"/>
          <w:sz w:val="32"/>
          <w:szCs w:val="32"/>
        </w:rPr>
        <w:t>）板对接焊缝的定位</w:t>
      </w:r>
      <w:proofErr w:type="gramStart"/>
      <w:r>
        <w:rPr>
          <w:rFonts w:ascii="仿宋" w:eastAsia="仿宋" w:hAnsi="仿宋" w:cs="仿宋" w:hint="eastAsia"/>
          <w:spacing w:val="-20"/>
          <w:sz w:val="32"/>
          <w:szCs w:val="32"/>
        </w:rPr>
        <w:t>焊允许</w:t>
      </w:r>
      <w:proofErr w:type="gramEnd"/>
      <w:r>
        <w:rPr>
          <w:rFonts w:ascii="仿宋" w:eastAsia="仿宋" w:hAnsi="仿宋" w:cs="仿宋" w:hint="eastAsia"/>
          <w:spacing w:val="-20"/>
          <w:sz w:val="32"/>
          <w:szCs w:val="32"/>
        </w:rPr>
        <w:t>有两处，分别位于坡口内侧的两端，每条定位焊缝长度不得大于</w:t>
      </w:r>
      <w:r>
        <w:rPr>
          <w:rFonts w:ascii="仿宋" w:eastAsia="仿宋" w:hAnsi="仿宋" w:cs="仿宋" w:hint="eastAsia"/>
          <w:spacing w:val="-20"/>
          <w:sz w:val="32"/>
          <w:szCs w:val="32"/>
        </w:rPr>
        <w:t>15mm</w:t>
      </w:r>
      <w:r>
        <w:rPr>
          <w:rFonts w:ascii="仿宋" w:eastAsia="仿宋" w:hAnsi="仿宋" w:cs="仿宋" w:hint="eastAsia"/>
          <w:spacing w:val="-20"/>
          <w:sz w:val="32"/>
          <w:szCs w:val="32"/>
        </w:rPr>
        <w:t>，对接板两端不允许</w:t>
      </w:r>
      <w:proofErr w:type="gramStart"/>
      <w:r>
        <w:rPr>
          <w:rFonts w:ascii="仿宋" w:eastAsia="仿宋" w:hAnsi="仿宋" w:cs="仿宋" w:hint="eastAsia"/>
          <w:spacing w:val="-20"/>
          <w:sz w:val="32"/>
          <w:szCs w:val="32"/>
        </w:rPr>
        <w:t>加引弧板</w:t>
      </w:r>
      <w:proofErr w:type="gramEnd"/>
      <w:r>
        <w:rPr>
          <w:rFonts w:ascii="仿宋" w:eastAsia="仿宋" w:hAnsi="仿宋" w:cs="仿宋" w:hint="eastAsia"/>
          <w:spacing w:val="-20"/>
          <w:sz w:val="32"/>
          <w:szCs w:val="32"/>
        </w:rPr>
        <w:t>和引出板。</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16.</w:t>
      </w:r>
      <w:r>
        <w:rPr>
          <w:rFonts w:ascii="仿宋" w:eastAsia="仿宋" w:hAnsi="仿宋" w:cs="仿宋" w:hint="eastAsia"/>
          <w:spacing w:val="-20"/>
          <w:sz w:val="32"/>
          <w:szCs w:val="32"/>
        </w:rPr>
        <w:t>4</w:t>
      </w:r>
      <w:r>
        <w:rPr>
          <w:rFonts w:ascii="仿宋" w:eastAsia="仿宋" w:hAnsi="仿宋" w:cs="仿宋" w:hint="eastAsia"/>
          <w:spacing w:val="-20"/>
          <w:sz w:val="32"/>
          <w:szCs w:val="32"/>
        </w:rPr>
        <w:t>）管对接焊缝的定位焊在正面坡口内，定位焊点数不得超过两点，定位焊缝长度不得大</w:t>
      </w:r>
      <w:r>
        <w:rPr>
          <w:rFonts w:ascii="仿宋" w:eastAsia="仿宋" w:hAnsi="仿宋" w:cs="仿宋" w:hint="eastAsia"/>
          <w:spacing w:val="-20"/>
          <w:sz w:val="32"/>
          <w:szCs w:val="32"/>
        </w:rPr>
        <w:t>于</w:t>
      </w:r>
      <w:r>
        <w:rPr>
          <w:rFonts w:ascii="仿宋" w:eastAsia="仿宋" w:hAnsi="仿宋" w:cs="仿宋" w:hint="eastAsia"/>
          <w:spacing w:val="-20"/>
          <w:sz w:val="32"/>
          <w:szCs w:val="32"/>
        </w:rPr>
        <w:t xml:space="preserve"> 10mm</w:t>
      </w:r>
      <w:r>
        <w:rPr>
          <w:rFonts w:ascii="仿宋" w:eastAsia="仿宋" w:hAnsi="仿宋" w:cs="仿宋" w:hint="eastAsia"/>
          <w:spacing w:val="-20"/>
          <w:sz w:val="32"/>
          <w:szCs w:val="32"/>
        </w:rPr>
        <w:t>。</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16.</w:t>
      </w:r>
      <w:r>
        <w:rPr>
          <w:rFonts w:ascii="仿宋" w:eastAsia="仿宋" w:hAnsi="仿宋" w:cs="仿宋" w:hint="eastAsia"/>
          <w:spacing w:val="-20"/>
          <w:sz w:val="32"/>
          <w:szCs w:val="32"/>
        </w:rPr>
        <w:t>5</w:t>
      </w:r>
      <w:r>
        <w:rPr>
          <w:rFonts w:ascii="仿宋" w:eastAsia="仿宋" w:hAnsi="仿宋" w:cs="仿宋" w:hint="eastAsia"/>
          <w:spacing w:val="-20"/>
          <w:sz w:val="32"/>
          <w:szCs w:val="32"/>
        </w:rPr>
        <w:t>）</w:t>
      </w:r>
      <w:proofErr w:type="gramStart"/>
      <w:r>
        <w:rPr>
          <w:rFonts w:ascii="仿宋" w:eastAsia="仿宋" w:hAnsi="仿宋" w:cs="仿宋" w:hint="eastAsia"/>
          <w:spacing w:val="-20"/>
          <w:sz w:val="32"/>
          <w:szCs w:val="32"/>
        </w:rPr>
        <w:t>试件组</w:t>
      </w:r>
      <w:proofErr w:type="gramEnd"/>
      <w:r>
        <w:rPr>
          <w:rFonts w:ascii="仿宋" w:eastAsia="仿宋" w:hAnsi="仿宋" w:cs="仿宋" w:hint="eastAsia"/>
          <w:spacing w:val="-20"/>
          <w:sz w:val="32"/>
          <w:szCs w:val="32"/>
        </w:rPr>
        <w:t>对完成后，报告裁判，方可进行焊接比赛。对符合上述要求的组对试件，现场裁判、选手签上姓名。对不</w:t>
      </w:r>
      <w:proofErr w:type="gramStart"/>
      <w:r>
        <w:rPr>
          <w:rFonts w:ascii="仿宋" w:eastAsia="仿宋" w:hAnsi="仿宋" w:cs="仿宋" w:hint="eastAsia"/>
          <w:spacing w:val="-20"/>
          <w:sz w:val="32"/>
          <w:szCs w:val="32"/>
        </w:rPr>
        <w:t>符合组</w:t>
      </w:r>
      <w:proofErr w:type="gramEnd"/>
      <w:r>
        <w:rPr>
          <w:rFonts w:ascii="仿宋" w:eastAsia="仿宋" w:hAnsi="仿宋" w:cs="仿宋" w:hint="eastAsia"/>
          <w:spacing w:val="-20"/>
          <w:sz w:val="32"/>
          <w:szCs w:val="32"/>
        </w:rPr>
        <w:t>对要求的试件，裁判应通知选手重新组对。</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5</w:t>
      </w:r>
      <w:r>
        <w:rPr>
          <w:rFonts w:ascii="仿宋" w:eastAsia="仿宋" w:hAnsi="仿宋" w:cs="仿宋" w:hint="eastAsia"/>
          <w:spacing w:val="-20"/>
          <w:sz w:val="32"/>
          <w:szCs w:val="32"/>
        </w:rPr>
        <w:t>、</w:t>
      </w:r>
      <w:r>
        <w:rPr>
          <w:rFonts w:ascii="仿宋" w:eastAsia="仿宋" w:hAnsi="仿宋" w:cs="仿宋" w:hint="eastAsia"/>
          <w:spacing w:val="-20"/>
          <w:sz w:val="32"/>
          <w:szCs w:val="32"/>
        </w:rPr>
        <w:t>实际操作赛场纪律</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1</w:t>
      </w:r>
      <w:r>
        <w:rPr>
          <w:rFonts w:ascii="仿宋" w:eastAsia="仿宋" w:hAnsi="仿宋" w:cs="仿宋" w:hint="eastAsia"/>
          <w:spacing w:val="-20"/>
          <w:sz w:val="32"/>
          <w:szCs w:val="32"/>
        </w:rPr>
        <w:t>）</w:t>
      </w:r>
      <w:r>
        <w:rPr>
          <w:rFonts w:ascii="仿宋" w:eastAsia="仿宋" w:hAnsi="仿宋" w:cs="仿宋" w:hint="eastAsia"/>
          <w:spacing w:val="-20"/>
          <w:sz w:val="32"/>
          <w:szCs w:val="32"/>
        </w:rPr>
        <w:t>参赛选手必须服从监考人员指挥，按“焊工比赛技术文件”进行实际操作。凡在操作比赛中违反规定，监考人员有权予以制止；对不听劝阻者，监考人员立即向裁判长汇报，并依情节对其做出处理直至取消参赛资格。</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2</w:t>
      </w:r>
      <w:r>
        <w:rPr>
          <w:rFonts w:ascii="仿宋" w:eastAsia="仿宋" w:hAnsi="仿宋" w:cs="仿宋" w:hint="eastAsia"/>
          <w:spacing w:val="-20"/>
          <w:sz w:val="32"/>
          <w:szCs w:val="32"/>
        </w:rPr>
        <w:t>）</w:t>
      </w:r>
      <w:r>
        <w:rPr>
          <w:rFonts w:ascii="仿宋" w:eastAsia="仿宋" w:hAnsi="仿宋" w:cs="仿宋" w:hint="eastAsia"/>
          <w:spacing w:val="-20"/>
          <w:sz w:val="32"/>
          <w:szCs w:val="32"/>
        </w:rPr>
        <w:t>赛场内应保持肃静，不得喧哗和相互讨论。比赛过程</w:t>
      </w:r>
      <w:proofErr w:type="gramStart"/>
      <w:r>
        <w:rPr>
          <w:rFonts w:ascii="仿宋" w:eastAsia="仿宋" w:hAnsi="仿宋" w:cs="仿宋" w:hint="eastAsia"/>
          <w:spacing w:val="-20"/>
          <w:sz w:val="32"/>
          <w:szCs w:val="32"/>
        </w:rPr>
        <w:t>中选手</w:t>
      </w:r>
      <w:proofErr w:type="gramEnd"/>
      <w:r>
        <w:rPr>
          <w:rFonts w:ascii="仿宋" w:eastAsia="仿宋" w:hAnsi="仿宋" w:cs="仿宋" w:hint="eastAsia"/>
          <w:spacing w:val="-20"/>
          <w:sz w:val="32"/>
          <w:szCs w:val="32"/>
        </w:rPr>
        <w:t>如发现客观问题，应立即向裁判员反映，得到裁判员同意后，方可暂停比赛，否则时间照计。</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3</w:t>
      </w:r>
      <w:r>
        <w:rPr>
          <w:rFonts w:ascii="仿宋" w:eastAsia="仿宋" w:hAnsi="仿宋" w:cs="仿宋" w:hint="eastAsia"/>
          <w:spacing w:val="-20"/>
          <w:sz w:val="32"/>
          <w:szCs w:val="32"/>
        </w:rPr>
        <w:t>）</w:t>
      </w:r>
      <w:r>
        <w:rPr>
          <w:rFonts w:ascii="仿宋" w:eastAsia="仿宋" w:hAnsi="仿宋" w:cs="仿宋" w:hint="eastAsia"/>
          <w:spacing w:val="-20"/>
          <w:sz w:val="32"/>
          <w:szCs w:val="32"/>
        </w:rPr>
        <w:t>考场中除指定的服务人员和裁判员外，其他人员须经领导小组允许，由专人陪同并佩带标志方可进入，所有人员不得影响选手正常操作。</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w:t>
      </w:r>
      <w:r>
        <w:rPr>
          <w:rFonts w:ascii="仿宋" w:eastAsia="仿宋" w:hAnsi="仿宋" w:cs="仿宋" w:hint="eastAsia"/>
          <w:spacing w:val="-20"/>
          <w:sz w:val="32"/>
          <w:szCs w:val="32"/>
        </w:rPr>
        <w:t>4</w:t>
      </w:r>
      <w:r>
        <w:rPr>
          <w:rFonts w:ascii="仿宋" w:eastAsia="仿宋" w:hAnsi="仿宋" w:cs="仿宋" w:hint="eastAsia"/>
          <w:spacing w:val="-20"/>
          <w:sz w:val="32"/>
          <w:szCs w:val="32"/>
        </w:rPr>
        <w:t>）</w:t>
      </w:r>
      <w:r>
        <w:rPr>
          <w:rFonts w:ascii="仿宋" w:eastAsia="仿宋" w:hAnsi="仿宋" w:cs="仿宋" w:hint="eastAsia"/>
          <w:spacing w:val="-20"/>
          <w:sz w:val="32"/>
          <w:szCs w:val="32"/>
        </w:rPr>
        <w:t>操作完成</w:t>
      </w:r>
      <w:proofErr w:type="gramStart"/>
      <w:r>
        <w:rPr>
          <w:rFonts w:ascii="仿宋" w:eastAsia="仿宋" w:hAnsi="仿宋" w:cs="仿宋" w:hint="eastAsia"/>
          <w:spacing w:val="-20"/>
          <w:sz w:val="32"/>
          <w:szCs w:val="32"/>
        </w:rPr>
        <w:t>后选手</w:t>
      </w:r>
      <w:proofErr w:type="gramEnd"/>
      <w:r>
        <w:rPr>
          <w:rFonts w:ascii="仿宋" w:eastAsia="仿宋" w:hAnsi="仿宋" w:cs="仿宋" w:hint="eastAsia"/>
          <w:spacing w:val="-20"/>
          <w:sz w:val="32"/>
          <w:szCs w:val="32"/>
        </w:rPr>
        <w:t>应向裁判报告，在确认记录操作时间后，</w:t>
      </w:r>
      <w:proofErr w:type="gramStart"/>
      <w:r>
        <w:rPr>
          <w:rFonts w:ascii="仿宋" w:eastAsia="仿宋" w:hAnsi="仿宋" w:cs="仿宋" w:hint="eastAsia"/>
          <w:spacing w:val="-20"/>
          <w:sz w:val="32"/>
          <w:szCs w:val="32"/>
        </w:rPr>
        <w:t>对赛件表面</w:t>
      </w:r>
      <w:proofErr w:type="gramEnd"/>
      <w:r>
        <w:rPr>
          <w:rFonts w:ascii="仿宋" w:eastAsia="仿宋" w:hAnsi="仿宋" w:cs="仿宋" w:hint="eastAsia"/>
          <w:spacing w:val="-20"/>
          <w:sz w:val="32"/>
          <w:szCs w:val="32"/>
        </w:rPr>
        <w:t>进行清理，经监考人员检查和双方签字后密封保存。</w:t>
      </w:r>
    </w:p>
    <w:p w:rsidR="0021141F" w:rsidRDefault="00463F4A">
      <w:pPr>
        <w:widowControl/>
        <w:spacing w:line="560" w:lineRule="exact"/>
        <w:ind w:firstLineChars="200" w:firstLine="560"/>
        <w:jc w:val="left"/>
        <w:rPr>
          <w:rFonts w:ascii="黑体" w:eastAsia="黑体" w:hAnsi="黑体"/>
          <w:spacing w:val="-20"/>
          <w:sz w:val="32"/>
          <w:szCs w:val="32"/>
        </w:rPr>
      </w:pPr>
      <w:r>
        <w:rPr>
          <w:rFonts w:ascii="黑体" w:eastAsia="黑体" w:hAnsi="黑体" w:hint="eastAsia"/>
          <w:spacing w:val="-20"/>
          <w:sz w:val="32"/>
          <w:szCs w:val="32"/>
        </w:rPr>
        <w:t>三</w:t>
      </w:r>
      <w:r>
        <w:rPr>
          <w:rFonts w:ascii="黑体" w:eastAsia="黑体" w:hAnsi="黑体" w:hint="eastAsia"/>
          <w:spacing w:val="-20"/>
          <w:sz w:val="32"/>
          <w:szCs w:val="32"/>
        </w:rPr>
        <w:t>、试件评定说明</w:t>
      </w:r>
    </w:p>
    <w:p w:rsidR="0021141F" w:rsidRDefault="00463F4A">
      <w:pPr>
        <w:tabs>
          <w:tab w:val="left" w:pos="975"/>
        </w:tabs>
        <w:spacing w:line="560" w:lineRule="exact"/>
        <w:ind w:firstLineChars="200" w:firstLine="560"/>
        <w:rPr>
          <w:rFonts w:ascii="仿宋" w:eastAsia="仿宋" w:hAnsi="仿宋" w:cs="仿宋"/>
          <w:color w:val="000000"/>
          <w:spacing w:val="-20"/>
          <w:sz w:val="32"/>
          <w:szCs w:val="32"/>
        </w:rPr>
      </w:pPr>
      <w:r>
        <w:rPr>
          <w:rFonts w:ascii="仿宋" w:eastAsia="仿宋" w:hAnsi="仿宋" w:cs="仿宋" w:hint="eastAsia"/>
          <w:color w:val="000000"/>
          <w:spacing w:val="-20"/>
          <w:sz w:val="32"/>
          <w:szCs w:val="32"/>
        </w:rPr>
        <w:t>1</w:t>
      </w:r>
      <w:r>
        <w:rPr>
          <w:rFonts w:ascii="仿宋" w:eastAsia="仿宋" w:hAnsi="仿宋" w:cs="仿宋" w:hint="eastAsia"/>
          <w:color w:val="000000"/>
          <w:spacing w:val="-20"/>
          <w:sz w:val="32"/>
          <w:szCs w:val="32"/>
        </w:rPr>
        <w:t>、角变形测量方法，以焊缝中心线</w:t>
      </w:r>
      <w:proofErr w:type="gramStart"/>
      <w:r>
        <w:rPr>
          <w:rFonts w:ascii="仿宋" w:eastAsia="仿宋" w:hAnsi="仿宋" w:cs="仿宋" w:hint="eastAsia"/>
          <w:color w:val="000000"/>
          <w:spacing w:val="-20"/>
          <w:sz w:val="32"/>
          <w:szCs w:val="32"/>
        </w:rPr>
        <w:t>起至任一侧</w:t>
      </w:r>
      <w:proofErr w:type="gramEnd"/>
      <w:r>
        <w:rPr>
          <w:rFonts w:ascii="仿宋" w:eastAsia="仿宋" w:hAnsi="仿宋" w:cs="仿宋" w:hint="eastAsia"/>
          <w:color w:val="000000"/>
          <w:spacing w:val="-20"/>
          <w:sz w:val="32"/>
          <w:szCs w:val="32"/>
        </w:rPr>
        <w:t xml:space="preserve"> 100mm </w:t>
      </w:r>
      <w:r>
        <w:rPr>
          <w:rFonts w:ascii="仿宋" w:eastAsia="仿宋" w:hAnsi="仿宋" w:cs="仿宋" w:hint="eastAsia"/>
          <w:color w:val="000000"/>
          <w:spacing w:val="-20"/>
          <w:sz w:val="32"/>
          <w:szCs w:val="32"/>
        </w:rPr>
        <w:t>处测量数据。</w:t>
      </w:r>
    </w:p>
    <w:p w:rsidR="0021141F" w:rsidRDefault="00463F4A">
      <w:pPr>
        <w:tabs>
          <w:tab w:val="left" w:pos="975"/>
        </w:tabs>
        <w:spacing w:line="560" w:lineRule="exact"/>
        <w:ind w:firstLineChars="200" w:firstLine="560"/>
        <w:rPr>
          <w:rFonts w:ascii="仿宋" w:eastAsia="仿宋" w:hAnsi="仿宋" w:cs="仿宋"/>
          <w:color w:val="000000"/>
          <w:spacing w:val="-20"/>
          <w:sz w:val="32"/>
          <w:szCs w:val="32"/>
        </w:rPr>
      </w:pPr>
      <w:r>
        <w:rPr>
          <w:rFonts w:ascii="仿宋" w:eastAsia="仿宋" w:hAnsi="仿宋" w:cs="仿宋" w:hint="eastAsia"/>
          <w:color w:val="000000"/>
          <w:spacing w:val="-20"/>
          <w:sz w:val="32"/>
          <w:szCs w:val="32"/>
        </w:rPr>
        <w:t>2</w:t>
      </w:r>
      <w:r>
        <w:rPr>
          <w:rFonts w:ascii="仿宋" w:eastAsia="仿宋" w:hAnsi="仿宋" w:cs="仿宋" w:hint="eastAsia"/>
          <w:color w:val="000000"/>
          <w:spacing w:val="-20"/>
          <w:sz w:val="32"/>
          <w:szCs w:val="32"/>
        </w:rPr>
        <w:t>、板状试件外观全长进行评定，试件正、背面两端</w:t>
      </w:r>
      <w:r>
        <w:rPr>
          <w:rFonts w:ascii="仿宋" w:eastAsia="仿宋" w:hAnsi="仿宋" w:cs="仿宋" w:hint="eastAsia"/>
          <w:color w:val="000000"/>
          <w:spacing w:val="-20"/>
          <w:sz w:val="32"/>
          <w:szCs w:val="32"/>
        </w:rPr>
        <w:t xml:space="preserve"> 20mm </w:t>
      </w:r>
      <w:r>
        <w:rPr>
          <w:rFonts w:ascii="仿宋" w:eastAsia="仿宋" w:hAnsi="仿宋" w:cs="仿宋" w:hint="eastAsia"/>
          <w:color w:val="000000"/>
          <w:spacing w:val="-20"/>
          <w:sz w:val="32"/>
          <w:szCs w:val="32"/>
        </w:rPr>
        <w:t>范围内有气</w:t>
      </w:r>
      <w:r>
        <w:rPr>
          <w:rFonts w:ascii="仿宋" w:eastAsia="仿宋" w:hAnsi="仿宋" w:cs="仿宋" w:hint="eastAsia"/>
          <w:color w:val="000000"/>
          <w:spacing w:val="-20"/>
          <w:sz w:val="32"/>
          <w:szCs w:val="32"/>
        </w:rPr>
        <w:lastRenderedPageBreak/>
        <w:t>孔、夹渣、未焊透、未熔合等缺陷的，按照缺陷性质，每类缺陷外观扣</w:t>
      </w:r>
      <w:r>
        <w:rPr>
          <w:rFonts w:ascii="仿宋" w:eastAsia="仿宋" w:hAnsi="仿宋" w:cs="仿宋" w:hint="eastAsia"/>
          <w:color w:val="000000"/>
          <w:spacing w:val="-20"/>
          <w:sz w:val="32"/>
          <w:szCs w:val="32"/>
        </w:rPr>
        <w:t xml:space="preserve"> 5 </w:t>
      </w:r>
      <w:r>
        <w:rPr>
          <w:rFonts w:ascii="仿宋" w:eastAsia="仿宋" w:hAnsi="仿宋" w:cs="仿宋" w:hint="eastAsia"/>
          <w:color w:val="000000"/>
          <w:spacing w:val="-20"/>
          <w:sz w:val="32"/>
          <w:szCs w:val="32"/>
        </w:rPr>
        <w:t>分。</w:t>
      </w:r>
      <w:r>
        <w:rPr>
          <w:rFonts w:ascii="仿宋" w:eastAsia="仿宋" w:hAnsi="仿宋" w:cs="仿宋" w:hint="eastAsia"/>
          <w:color w:val="000000"/>
          <w:spacing w:val="-20"/>
          <w:sz w:val="32"/>
          <w:szCs w:val="32"/>
        </w:rPr>
        <w:t xml:space="preserve">20mm </w:t>
      </w:r>
      <w:r>
        <w:rPr>
          <w:rFonts w:ascii="仿宋" w:eastAsia="仿宋" w:hAnsi="仿宋" w:cs="仿宋" w:hint="eastAsia"/>
          <w:color w:val="000000"/>
          <w:spacing w:val="-20"/>
          <w:sz w:val="32"/>
          <w:szCs w:val="32"/>
        </w:rPr>
        <w:t>范围外的，按照外观评定表进行评定。</w:t>
      </w:r>
    </w:p>
    <w:p w:rsidR="0021141F" w:rsidRDefault="00463F4A">
      <w:pPr>
        <w:tabs>
          <w:tab w:val="left" w:pos="975"/>
        </w:tabs>
        <w:spacing w:line="560" w:lineRule="exact"/>
        <w:ind w:firstLineChars="200" w:firstLine="560"/>
        <w:rPr>
          <w:rFonts w:ascii="仿宋" w:eastAsia="仿宋" w:hAnsi="仿宋" w:cs="仿宋"/>
          <w:color w:val="000000"/>
          <w:spacing w:val="-20"/>
          <w:sz w:val="32"/>
          <w:szCs w:val="32"/>
        </w:rPr>
      </w:pPr>
      <w:r>
        <w:rPr>
          <w:rFonts w:ascii="仿宋" w:eastAsia="仿宋" w:hAnsi="仿宋" w:cs="仿宋" w:hint="eastAsia"/>
          <w:color w:val="000000"/>
          <w:spacing w:val="-20"/>
          <w:sz w:val="32"/>
          <w:szCs w:val="32"/>
        </w:rPr>
        <w:t>3</w:t>
      </w:r>
      <w:r>
        <w:rPr>
          <w:rFonts w:ascii="仿宋" w:eastAsia="仿宋" w:hAnsi="仿宋" w:cs="仿宋" w:hint="eastAsia"/>
          <w:color w:val="000000"/>
          <w:spacing w:val="-20"/>
          <w:sz w:val="32"/>
          <w:szCs w:val="32"/>
        </w:rPr>
        <w:t>、外观评定</w:t>
      </w:r>
      <w:r>
        <w:rPr>
          <w:rFonts w:ascii="仿宋" w:eastAsia="仿宋" w:hAnsi="仿宋" w:cs="仿宋" w:hint="eastAsia"/>
          <w:color w:val="000000"/>
          <w:spacing w:val="-20"/>
          <w:sz w:val="32"/>
          <w:szCs w:val="32"/>
        </w:rPr>
        <w:t xml:space="preserve">0 </w:t>
      </w:r>
      <w:r>
        <w:rPr>
          <w:rFonts w:ascii="仿宋" w:eastAsia="仿宋" w:hAnsi="仿宋" w:cs="仿宋" w:hint="eastAsia"/>
          <w:color w:val="000000"/>
          <w:spacing w:val="-20"/>
          <w:sz w:val="32"/>
          <w:szCs w:val="32"/>
        </w:rPr>
        <w:t>分试</w:t>
      </w:r>
      <w:bookmarkStart w:id="0" w:name="_GoBack"/>
      <w:bookmarkEnd w:id="0"/>
      <w:r>
        <w:rPr>
          <w:rFonts w:ascii="仿宋" w:eastAsia="仿宋" w:hAnsi="仿宋" w:cs="仿宋" w:hint="eastAsia"/>
          <w:color w:val="000000"/>
          <w:spacing w:val="-20"/>
          <w:sz w:val="32"/>
          <w:szCs w:val="32"/>
        </w:rPr>
        <w:t>件需进行定性并注明。</w:t>
      </w:r>
    </w:p>
    <w:p w:rsidR="0021141F" w:rsidRDefault="00463F4A">
      <w:pPr>
        <w:tabs>
          <w:tab w:val="left" w:pos="975"/>
        </w:tabs>
        <w:spacing w:line="560" w:lineRule="exact"/>
        <w:ind w:firstLineChars="200" w:firstLine="640"/>
        <w:rPr>
          <w:rFonts w:ascii="黑体" w:eastAsia="黑体" w:hAnsi="黑体"/>
          <w:sz w:val="32"/>
          <w:szCs w:val="32"/>
        </w:rPr>
      </w:pPr>
      <w:r>
        <w:rPr>
          <w:rFonts w:ascii="黑体" w:eastAsia="黑体" w:hAnsi="黑体" w:hint="eastAsia"/>
          <w:sz w:val="32"/>
          <w:szCs w:val="32"/>
        </w:rPr>
        <w:t>四</w:t>
      </w:r>
      <w:r>
        <w:rPr>
          <w:rFonts w:ascii="黑体" w:eastAsia="黑体" w:hAnsi="黑体" w:hint="eastAsia"/>
          <w:sz w:val="32"/>
          <w:szCs w:val="32"/>
        </w:rPr>
        <w:t>、实际操作考试试件评分标准</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实</w:t>
      </w:r>
      <w:proofErr w:type="gramStart"/>
      <w:r>
        <w:rPr>
          <w:rFonts w:ascii="仿宋" w:eastAsia="仿宋" w:hAnsi="仿宋" w:cs="仿宋" w:hint="eastAsia"/>
          <w:spacing w:val="-20"/>
          <w:sz w:val="32"/>
          <w:szCs w:val="32"/>
        </w:rPr>
        <w:t>作考试</w:t>
      </w:r>
      <w:proofErr w:type="gramEnd"/>
      <w:r>
        <w:rPr>
          <w:rFonts w:ascii="仿宋" w:eastAsia="仿宋" w:hAnsi="仿宋" w:cs="仿宋" w:hint="eastAsia"/>
          <w:spacing w:val="-20"/>
          <w:sz w:val="32"/>
          <w:szCs w:val="32"/>
        </w:rPr>
        <w:t>试件评分说明：</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焊工比赛实作题单项焊缝评分汇总表见附件</w:t>
      </w:r>
      <w:r>
        <w:rPr>
          <w:rFonts w:ascii="仿宋" w:eastAsia="仿宋" w:hAnsi="仿宋" w:cs="仿宋" w:hint="eastAsia"/>
          <w:spacing w:val="-20"/>
          <w:sz w:val="32"/>
          <w:szCs w:val="32"/>
        </w:rPr>
        <w:t>1</w:t>
      </w:r>
      <w:r>
        <w:rPr>
          <w:rFonts w:ascii="仿宋" w:eastAsia="仿宋" w:hAnsi="仿宋" w:cs="仿宋" w:hint="eastAsia"/>
          <w:spacing w:val="-20"/>
          <w:sz w:val="32"/>
          <w:szCs w:val="32"/>
        </w:rPr>
        <w:t>。</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总分为：外观</w:t>
      </w:r>
      <w:r>
        <w:rPr>
          <w:rFonts w:ascii="仿宋" w:eastAsia="仿宋" w:hAnsi="仿宋" w:cs="仿宋" w:hint="eastAsia"/>
          <w:spacing w:val="-20"/>
          <w:sz w:val="32"/>
          <w:szCs w:val="32"/>
        </w:rPr>
        <w:t>70</w:t>
      </w:r>
      <w:r>
        <w:rPr>
          <w:rFonts w:ascii="仿宋" w:eastAsia="仿宋" w:hAnsi="仿宋" w:cs="仿宋" w:hint="eastAsia"/>
          <w:spacing w:val="-20"/>
          <w:sz w:val="32"/>
          <w:szCs w:val="32"/>
        </w:rPr>
        <w:t>分</w:t>
      </w:r>
      <w:r>
        <w:rPr>
          <w:rFonts w:ascii="仿宋" w:eastAsia="仿宋" w:hAnsi="仿宋" w:cs="仿宋" w:hint="eastAsia"/>
          <w:spacing w:val="-20"/>
          <w:sz w:val="32"/>
          <w:szCs w:val="32"/>
        </w:rPr>
        <w:t>+</w:t>
      </w:r>
      <w:r>
        <w:rPr>
          <w:rFonts w:ascii="仿宋" w:eastAsia="仿宋" w:hAnsi="仿宋" w:cs="仿宋" w:hint="eastAsia"/>
          <w:spacing w:val="-20"/>
          <w:sz w:val="32"/>
          <w:szCs w:val="32"/>
        </w:rPr>
        <w:t>探伤</w:t>
      </w:r>
      <w:r>
        <w:rPr>
          <w:rFonts w:ascii="仿宋" w:eastAsia="仿宋" w:hAnsi="仿宋" w:cs="仿宋" w:hint="eastAsia"/>
          <w:spacing w:val="-20"/>
          <w:sz w:val="32"/>
          <w:szCs w:val="32"/>
        </w:rPr>
        <w:t>30</w:t>
      </w:r>
      <w:r>
        <w:rPr>
          <w:rFonts w:ascii="仿宋" w:eastAsia="仿宋" w:hAnsi="仿宋" w:cs="仿宋" w:hint="eastAsia"/>
          <w:spacing w:val="-20"/>
          <w:sz w:val="32"/>
          <w:szCs w:val="32"/>
        </w:rPr>
        <w:t>分</w:t>
      </w:r>
      <w:r>
        <w:rPr>
          <w:rFonts w:ascii="仿宋" w:eastAsia="仿宋" w:hAnsi="仿宋" w:cs="仿宋" w:hint="eastAsia"/>
          <w:spacing w:val="-20"/>
          <w:sz w:val="32"/>
          <w:szCs w:val="32"/>
        </w:rPr>
        <w:t>=100</w:t>
      </w:r>
      <w:r>
        <w:rPr>
          <w:rFonts w:ascii="仿宋" w:eastAsia="仿宋" w:hAnsi="仿宋" w:cs="仿宋" w:hint="eastAsia"/>
          <w:spacing w:val="-20"/>
          <w:sz w:val="32"/>
          <w:szCs w:val="32"/>
        </w:rPr>
        <w:t>分。</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板对接焊缝外观评分表见附件</w:t>
      </w:r>
      <w:r>
        <w:rPr>
          <w:rFonts w:ascii="仿宋" w:eastAsia="仿宋" w:hAnsi="仿宋" w:cs="仿宋" w:hint="eastAsia"/>
          <w:spacing w:val="-20"/>
          <w:sz w:val="32"/>
          <w:szCs w:val="32"/>
        </w:rPr>
        <w:t>2</w:t>
      </w:r>
      <w:r>
        <w:rPr>
          <w:rFonts w:ascii="仿宋" w:eastAsia="仿宋" w:hAnsi="仿宋" w:cs="仿宋" w:hint="eastAsia"/>
          <w:spacing w:val="-20"/>
          <w:sz w:val="32"/>
          <w:szCs w:val="32"/>
        </w:rPr>
        <w:t>。</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管对接焊缝外观评分表见附件</w:t>
      </w:r>
      <w:r>
        <w:rPr>
          <w:rFonts w:ascii="仿宋" w:eastAsia="仿宋" w:hAnsi="仿宋" w:cs="仿宋" w:hint="eastAsia"/>
          <w:spacing w:val="-20"/>
          <w:sz w:val="32"/>
          <w:szCs w:val="32"/>
        </w:rPr>
        <w:t>3</w:t>
      </w:r>
      <w:r>
        <w:rPr>
          <w:rFonts w:ascii="仿宋" w:eastAsia="仿宋" w:hAnsi="仿宋" w:cs="仿宋" w:hint="eastAsia"/>
          <w:spacing w:val="-20"/>
          <w:sz w:val="32"/>
          <w:szCs w:val="32"/>
        </w:rPr>
        <w:t>。</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射线探伤底片评分标准见附件</w:t>
      </w:r>
      <w:r>
        <w:rPr>
          <w:rFonts w:ascii="仿宋" w:eastAsia="仿宋" w:hAnsi="仿宋" w:cs="仿宋" w:hint="eastAsia"/>
          <w:spacing w:val="-20"/>
          <w:sz w:val="32"/>
          <w:szCs w:val="32"/>
        </w:rPr>
        <w:t>4</w:t>
      </w:r>
      <w:r>
        <w:rPr>
          <w:rFonts w:ascii="仿宋" w:eastAsia="仿宋" w:hAnsi="仿宋" w:cs="仿宋" w:hint="eastAsia"/>
          <w:spacing w:val="-20"/>
          <w:sz w:val="32"/>
          <w:szCs w:val="32"/>
        </w:rPr>
        <w:t>。</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没有采用相应的焊接方法，该试件为</w:t>
      </w:r>
      <w:r>
        <w:rPr>
          <w:rFonts w:ascii="仿宋" w:eastAsia="仿宋" w:hAnsi="仿宋" w:cs="仿宋" w:hint="eastAsia"/>
          <w:spacing w:val="-20"/>
          <w:sz w:val="32"/>
          <w:szCs w:val="32"/>
        </w:rPr>
        <w:t>0</w:t>
      </w:r>
      <w:r>
        <w:rPr>
          <w:rFonts w:ascii="仿宋" w:eastAsia="仿宋" w:hAnsi="仿宋" w:cs="仿宋" w:hint="eastAsia"/>
          <w:spacing w:val="-20"/>
          <w:sz w:val="32"/>
          <w:szCs w:val="32"/>
        </w:rPr>
        <w:t>分。</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焊缝表面未熔合、裂纹、焊瘤、夹渣、未完成、根部及表面修补或试件做舞弊标记，该单项判废，成绩按</w:t>
      </w:r>
      <w:r>
        <w:rPr>
          <w:rFonts w:ascii="仿宋" w:eastAsia="仿宋" w:hAnsi="仿宋" w:cs="仿宋" w:hint="eastAsia"/>
          <w:spacing w:val="-20"/>
          <w:sz w:val="32"/>
          <w:szCs w:val="32"/>
        </w:rPr>
        <w:t>0</w:t>
      </w:r>
      <w:r>
        <w:rPr>
          <w:rFonts w:ascii="仿宋" w:eastAsia="仿宋" w:hAnsi="仿宋" w:cs="仿宋" w:hint="eastAsia"/>
          <w:spacing w:val="-20"/>
          <w:sz w:val="32"/>
          <w:szCs w:val="32"/>
        </w:rPr>
        <w:t>分处理。</w:t>
      </w:r>
    </w:p>
    <w:p w:rsidR="0021141F" w:rsidRDefault="00463F4A">
      <w:pPr>
        <w:widowControl/>
        <w:spacing w:line="560" w:lineRule="exact"/>
        <w:ind w:firstLineChars="200" w:firstLine="560"/>
        <w:jc w:val="left"/>
        <w:rPr>
          <w:rFonts w:ascii="黑体" w:eastAsia="黑体" w:hAnsi="黑体"/>
          <w:spacing w:val="-20"/>
          <w:sz w:val="32"/>
          <w:szCs w:val="32"/>
        </w:rPr>
      </w:pPr>
      <w:r>
        <w:rPr>
          <w:rFonts w:ascii="黑体" w:eastAsia="黑体" w:hAnsi="黑体" w:hint="eastAsia"/>
          <w:spacing w:val="-20"/>
          <w:sz w:val="32"/>
          <w:szCs w:val="32"/>
        </w:rPr>
        <w:t>五</w:t>
      </w:r>
      <w:r>
        <w:rPr>
          <w:rFonts w:ascii="黑体" w:eastAsia="黑体" w:hAnsi="黑体" w:hint="eastAsia"/>
          <w:spacing w:val="-20"/>
          <w:sz w:val="32"/>
          <w:szCs w:val="32"/>
        </w:rPr>
        <w:t>、名次排序说明</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如遇总成绩相同情况则按照以下方式排名：</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1</w:t>
      </w:r>
      <w:r>
        <w:rPr>
          <w:rFonts w:ascii="仿宋" w:eastAsia="仿宋" w:hAnsi="仿宋" w:cs="仿宋" w:hint="eastAsia"/>
          <w:spacing w:val="-20"/>
          <w:sz w:val="32"/>
          <w:szCs w:val="32"/>
        </w:rPr>
        <w:t>、实操项目得分高者排名在前。</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2</w:t>
      </w:r>
      <w:r>
        <w:rPr>
          <w:rFonts w:ascii="仿宋" w:eastAsia="仿宋" w:hAnsi="仿宋" w:cs="仿宋" w:hint="eastAsia"/>
          <w:spacing w:val="-20"/>
          <w:sz w:val="32"/>
          <w:szCs w:val="32"/>
        </w:rPr>
        <w:t>、实操用时较少者排名在前。</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3</w:t>
      </w:r>
      <w:r>
        <w:rPr>
          <w:rFonts w:ascii="仿宋" w:eastAsia="仿宋" w:hAnsi="仿宋" w:cs="仿宋" w:hint="eastAsia"/>
          <w:spacing w:val="-20"/>
          <w:sz w:val="32"/>
          <w:szCs w:val="32"/>
        </w:rPr>
        <w:t>、理论考核得分高者在前。</w:t>
      </w:r>
    </w:p>
    <w:p w:rsidR="0021141F" w:rsidRDefault="00463F4A">
      <w:pPr>
        <w:widowControl/>
        <w:spacing w:line="560" w:lineRule="exact"/>
        <w:ind w:firstLineChars="200" w:firstLine="560"/>
        <w:jc w:val="left"/>
        <w:rPr>
          <w:rFonts w:ascii="黑体" w:eastAsia="黑体" w:hAnsi="黑体"/>
          <w:spacing w:val="-20"/>
          <w:sz w:val="32"/>
          <w:szCs w:val="32"/>
        </w:rPr>
      </w:pPr>
      <w:r>
        <w:rPr>
          <w:rFonts w:ascii="黑体" w:eastAsia="黑体" w:hAnsi="黑体" w:hint="eastAsia"/>
          <w:spacing w:val="-20"/>
          <w:sz w:val="32"/>
          <w:szCs w:val="32"/>
        </w:rPr>
        <w:t>六、竞赛流程</w:t>
      </w:r>
    </w:p>
    <w:p w:rsidR="0021141F" w:rsidRDefault="00463F4A">
      <w:pPr>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（一）竞赛流程</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竞赛共分为两个阶段。</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第一阶段：理论考试。</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lastRenderedPageBreak/>
        <w:t>参赛选手在承办单位指定考场参加理论考试，理论考试结束后，由大赛组委会公布理论考试成绩与名次，并公布参加实操考试选手名单及实操比赛场次。</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第二阶段：实操考试</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理论考试结束后，选手熟悉实操赛场环境。</w:t>
      </w:r>
      <w:r>
        <w:rPr>
          <w:rFonts w:ascii="仿宋" w:eastAsia="仿宋" w:hAnsi="仿宋" w:cs="仿宋" w:hint="eastAsia"/>
          <w:spacing w:val="-20"/>
          <w:sz w:val="32"/>
          <w:szCs w:val="32"/>
        </w:rPr>
        <w:t>选手在正式比赛前</w:t>
      </w:r>
      <w:r>
        <w:rPr>
          <w:rFonts w:ascii="仿宋" w:eastAsia="仿宋" w:hAnsi="仿宋" w:cs="仿宋" w:hint="eastAsia"/>
          <w:spacing w:val="-20"/>
          <w:sz w:val="32"/>
          <w:szCs w:val="32"/>
        </w:rPr>
        <w:t xml:space="preserve"> 30</w:t>
      </w:r>
      <w:r>
        <w:rPr>
          <w:rFonts w:ascii="仿宋" w:eastAsia="仿宋" w:hAnsi="仿宋" w:cs="仿宋" w:hint="eastAsia"/>
          <w:spacing w:val="-20"/>
          <w:sz w:val="32"/>
          <w:szCs w:val="32"/>
        </w:rPr>
        <w:t>分钟</w:t>
      </w:r>
      <w:proofErr w:type="gramStart"/>
      <w:r>
        <w:rPr>
          <w:rFonts w:ascii="仿宋" w:eastAsia="仿宋" w:hAnsi="仿宋" w:cs="仿宋" w:hint="eastAsia"/>
          <w:spacing w:val="-20"/>
          <w:sz w:val="32"/>
          <w:szCs w:val="32"/>
        </w:rPr>
        <w:t>凭比赛抽签单分别</w:t>
      </w:r>
      <w:proofErr w:type="gramEnd"/>
      <w:r>
        <w:rPr>
          <w:rFonts w:ascii="仿宋" w:eastAsia="仿宋" w:hAnsi="仿宋" w:cs="仿宋" w:hint="eastAsia"/>
          <w:spacing w:val="-20"/>
          <w:sz w:val="32"/>
          <w:szCs w:val="32"/>
        </w:rPr>
        <w:t>到试件库和焊材库领取试件和焊材。</w:t>
      </w:r>
      <w:r>
        <w:rPr>
          <w:rFonts w:ascii="仿宋" w:eastAsia="仿宋" w:hAnsi="仿宋" w:cs="仿宋" w:hint="eastAsia"/>
          <w:spacing w:val="-20"/>
          <w:sz w:val="32"/>
          <w:szCs w:val="32"/>
        </w:rPr>
        <w:t>选手听从裁判指挥进行比赛。</w:t>
      </w:r>
    </w:p>
    <w:p w:rsidR="0021141F" w:rsidRDefault="00463F4A">
      <w:pPr>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（二）竞赛日程</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竞赛共</w:t>
      </w:r>
      <w:r>
        <w:rPr>
          <w:rFonts w:ascii="仿宋" w:eastAsia="仿宋" w:hAnsi="仿宋" w:cs="仿宋" w:hint="eastAsia"/>
          <w:spacing w:val="-20"/>
          <w:sz w:val="32"/>
          <w:szCs w:val="32"/>
        </w:rPr>
        <w:t>3</w:t>
      </w:r>
      <w:r>
        <w:rPr>
          <w:rFonts w:ascii="仿宋" w:eastAsia="仿宋" w:hAnsi="仿宋" w:cs="仿宋" w:hint="eastAsia"/>
          <w:spacing w:val="-20"/>
          <w:sz w:val="32"/>
          <w:szCs w:val="32"/>
        </w:rPr>
        <w:t>天，其中理论考试</w:t>
      </w:r>
      <w:r>
        <w:rPr>
          <w:rFonts w:ascii="仿宋" w:eastAsia="仿宋" w:hAnsi="仿宋" w:cs="仿宋" w:hint="eastAsia"/>
          <w:spacing w:val="-20"/>
          <w:sz w:val="32"/>
          <w:szCs w:val="32"/>
        </w:rPr>
        <w:t>1</w:t>
      </w:r>
      <w:r>
        <w:rPr>
          <w:rFonts w:ascii="仿宋" w:eastAsia="仿宋" w:hAnsi="仿宋" w:cs="仿宋" w:hint="eastAsia"/>
          <w:spacing w:val="-20"/>
          <w:sz w:val="32"/>
          <w:szCs w:val="32"/>
        </w:rPr>
        <w:t>天，实操考试</w:t>
      </w:r>
      <w:r>
        <w:rPr>
          <w:rFonts w:ascii="仿宋" w:eastAsia="仿宋" w:hAnsi="仿宋" w:cs="仿宋" w:hint="eastAsia"/>
          <w:spacing w:val="-20"/>
          <w:sz w:val="32"/>
          <w:szCs w:val="32"/>
        </w:rPr>
        <w:t>2</w:t>
      </w:r>
      <w:r>
        <w:rPr>
          <w:rFonts w:ascii="仿宋" w:eastAsia="仿宋" w:hAnsi="仿宋" w:cs="仿宋" w:hint="eastAsia"/>
          <w:spacing w:val="-20"/>
          <w:sz w:val="32"/>
          <w:szCs w:val="32"/>
        </w:rPr>
        <w:t>天。主要流程：参赛队报到——理论考试——实操比赛前熟悉场地——实操比赛——比赛结束。竞赛日程见表</w:t>
      </w:r>
      <w:r>
        <w:rPr>
          <w:rFonts w:ascii="仿宋" w:eastAsia="仿宋" w:hAnsi="仿宋" w:cs="仿宋" w:hint="eastAsia"/>
          <w:spacing w:val="-20"/>
          <w:sz w:val="32"/>
          <w:szCs w:val="32"/>
        </w:rPr>
        <w:t>2</w:t>
      </w:r>
      <w:r>
        <w:rPr>
          <w:rFonts w:ascii="仿宋" w:eastAsia="仿宋" w:hAnsi="仿宋" w:cs="仿宋" w:hint="eastAsia"/>
          <w:spacing w:val="-20"/>
          <w:sz w:val="32"/>
          <w:szCs w:val="32"/>
        </w:rPr>
        <w:t>。</w:t>
      </w:r>
    </w:p>
    <w:p w:rsidR="0021141F" w:rsidRDefault="00463F4A">
      <w:pPr>
        <w:widowControl/>
        <w:spacing w:line="560" w:lineRule="exact"/>
        <w:ind w:left="120"/>
        <w:jc w:val="center"/>
        <w:rPr>
          <w:rFonts w:ascii="仿宋" w:eastAsia="仿宋" w:hAnsi="仿宋" w:cs="仿宋"/>
          <w:spacing w:val="-20"/>
          <w:sz w:val="32"/>
          <w:szCs w:val="32"/>
        </w:rPr>
      </w:pPr>
      <w:r>
        <w:rPr>
          <w:rFonts w:ascii="仿宋" w:eastAsia="仿宋" w:hAnsi="仿宋" w:cs="仿宋" w:hint="eastAsia"/>
          <w:spacing w:val="-20"/>
          <w:sz w:val="32"/>
          <w:szCs w:val="32"/>
        </w:rPr>
        <w:t>表</w:t>
      </w:r>
      <w:r>
        <w:rPr>
          <w:rFonts w:ascii="仿宋" w:eastAsia="仿宋" w:hAnsi="仿宋" w:cs="仿宋" w:hint="eastAsia"/>
          <w:spacing w:val="-20"/>
          <w:sz w:val="32"/>
          <w:szCs w:val="32"/>
        </w:rPr>
        <w:t xml:space="preserve">2 </w:t>
      </w:r>
      <w:r>
        <w:rPr>
          <w:rFonts w:ascii="仿宋" w:eastAsia="仿宋" w:hAnsi="仿宋" w:cs="仿宋" w:hint="eastAsia"/>
          <w:spacing w:val="-20"/>
          <w:sz w:val="32"/>
          <w:szCs w:val="32"/>
        </w:rPr>
        <w:t>竞赛日程安排表</w:t>
      </w:r>
    </w:p>
    <w:tbl>
      <w:tblPr>
        <w:tblStyle w:val="TableNormal"/>
        <w:tblW w:w="7858"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9"/>
        <w:gridCol w:w="1663"/>
        <w:gridCol w:w="1663"/>
        <w:gridCol w:w="3823"/>
      </w:tblGrid>
      <w:tr w:rsidR="0021141F">
        <w:trPr>
          <w:trHeight w:val="518"/>
          <w:jc w:val="center"/>
        </w:trPr>
        <w:tc>
          <w:tcPr>
            <w:tcW w:w="709" w:type="dxa"/>
          </w:tcPr>
          <w:p w:rsidR="0021141F" w:rsidRDefault="00463F4A">
            <w:pPr>
              <w:spacing w:before="168" w:line="231" w:lineRule="auto"/>
              <w:ind w:left="128"/>
              <w:rPr>
                <w:rFonts w:ascii="仿宋" w:eastAsia="仿宋" w:hAnsi="仿宋" w:cs="仿宋"/>
                <w:sz w:val="24"/>
                <w:szCs w:val="24"/>
              </w:rPr>
            </w:pPr>
            <w:r>
              <w:rPr>
                <w:rFonts w:ascii="仿宋" w:eastAsia="仿宋" w:hAnsi="仿宋" w:cs="仿宋" w:hint="eastAsia"/>
                <w:spacing w:val="2"/>
                <w:sz w:val="24"/>
                <w:szCs w:val="24"/>
                <w14:textOutline w14:w="4356" w14:cap="sq" w14:cmpd="sng" w14:algn="ctr">
                  <w14:solidFill>
                    <w14:srgbClr w14:val="000000"/>
                  </w14:solidFill>
                  <w14:prstDash w14:val="solid"/>
                  <w14:bevel/>
                </w14:textOutline>
              </w:rPr>
              <w:t>序号</w:t>
            </w:r>
          </w:p>
        </w:tc>
        <w:tc>
          <w:tcPr>
            <w:tcW w:w="1663" w:type="dxa"/>
          </w:tcPr>
          <w:p w:rsidR="0021141F" w:rsidRDefault="00463F4A">
            <w:pPr>
              <w:spacing w:before="169" w:line="231" w:lineRule="auto"/>
              <w:ind w:left="622"/>
              <w:rPr>
                <w:rFonts w:ascii="仿宋" w:eastAsia="仿宋" w:hAnsi="仿宋" w:cs="仿宋"/>
                <w:spacing w:val="-7"/>
                <w:sz w:val="24"/>
                <w:szCs w:val="24"/>
                <w14:textOutline w14:w="4356" w14:cap="sq" w14:cmpd="sng" w14:algn="ctr">
                  <w14:solidFill>
                    <w14:srgbClr w14:val="000000"/>
                  </w14:solidFill>
                  <w14:prstDash w14:val="solid"/>
                  <w14:bevel/>
                </w14:textOutline>
              </w:rPr>
            </w:pPr>
            <w:r>
              <w:rPr>
                <w:rFonts w:ascii="仿宋" w:eastAsia="仿宋" w:hAnsi="仿宋" w:cs="仿宋" w:hint="eastAsia"/>
                <w:spacing w:val="-7"/>
                <w:sz w:val="24"/>
                <w:szCs w:val="24"/>
                <w14:textOutline w14:w="4356" w14:cap="sq" w14:cmpd="sng" w14:algn="ctr">
                  <w14:solidFill>
                    <w14:srgbClr w14:val="000000"/>
                  </w14:solidFill>
                  <w14:prstDash w14:val="solid"/>
                  <w14:bevel/>
                </w14:textOutline>
              </w:rPr>
              <w:t>日期</w:t>
            </w:r>
          </w:p>
        </w:tc>
        <w:tc>
          <w:tcPr>
            <w:tcW w:w="1663" w:type="dxa"/>
          </w:tcPr>
          <w:p w:rsidR="0021141F" w:rsidRDefault="00463F4A">
            <w:pPr>
              <w:spacing w:before="169" w:line="231" w:lineRule="auto"/>
              <w:ind w:left="622"/>
              <w:rPr>
                <w:rFonts w:ascii="仿宋" w:eastAsia="仿宋" w:hAnsi="仿宋" w:cs="仿宋"/>
                <w:sz w:val="24"/>
                <w:szCs w:val="24"/>
              </w:rPr>
            </w:pPr>
            <w:r>
              <w:rPr>
                <w:rFonts w:ascii="仿宋" w:eastAsia="仿宋" w:hAnsi="仿宋" w:cs="仿宋" w:hint="eastAsia"/>
                <w:spacing w:val="-7"/>
                <w:sz w:val="24"/>
                <w:szCs w:val="24"/>
                <w14:textOutline w14:w="4356" w14:cap="sq" w14:cmpd="sng" w14:algn="ctr">
                  <w14:solidFill>
                    <w14:srgbClr w14:val="000000"/>
                  </w14:solidFill>
                  <w14:prstDash w14:val="solid"/>
                  <w14:bevel/>
                </w14:textOutline>
              </w:rPr>
              <w:t>时</w:t>
            </w:r>
            <w:r>
              <w:rPr>
                <w:rFonts w:ascii="仿宋" w:eastAsia="仿宋" w:hAnsi="仿宋" w:cs="仿宋" w:hint="eastAsia"/>
                <w:spacing w:val="-6"/>
                <w:sz w:val="24"/>
                <w:szCs w:val="24"/>
                <w14:textOutline w14:w="4356" w14:cap="sq" w14:cmpd="sng" w14:algn="ctr">
                  <w14:solidFill>
                    <w14:srgbClr w14:val="000000"/>
                  </w14:solidFill>
                  <w14:prstDash w14:val="solid"/>
                  <w14:bevel/>
                </w14:textOutline>
              </w:rPr>
              <w:t>间</w:t>
            </w:r>
          </w:p>
        </w:tc>
        <w:tc>
          <w:tcPr>
            <w:tcW w:w="3823" w:type="dxa"/>
          </w:tcPr>
          <w:p w:rsidR="0021141F" w:rsidRDefault="00463F4A">
            <w:pPr>
              <w:spacing w:before="168" w:line="231" w:lineRule="auto"/>
              <w:ind w:left="1716"/>
              <w:rPr>
                <w:rFonts w:ascii="仿宋" w:eastAsia="仿宋" w:hAnsi="仿宋" w:cs="仿宋"/>
                <w:sz w:val="24"/>
                <w:szCs w:val="24"/>
              </w:rPr>
            </w:pPr>
            <w:r>
              <w:rPr>
                <w:rFonts w:ascii="仿宋" w:eastAsia="仿宋" w:hAnsi="仿宋" w:cs="仿宋" w:hint="eastAsia"/>
                <w:spacing w:val="-14"/>
                <w:sz w:val="24"/>
                <w:szCs w:val="24"/>
                <w14:textOutline w14:w="4356" w14:cap="sq" w14:cmpd="sng" w14:algn="ctr">
                  <w14:solidFill>
                    <w14:srgbClr w14:val="000000"/>
                  </w14:solidFill>
                  <w14:prstDash w14:val="solid"/>
                  <w14:bevel/>
                </w14:textOutline>
              </w:rPr>
              <w:t>内</w:t>
            </w:r>
            <w:r>
              <w:rPr>
                <w:rFonts w:ascii="仿宋" w:eastAsia="仿宋" w:hAnsi="仿宋" w:cs="仿宋" w:hint="eastAsia"/>
                <w:spacing w:val="-12"/>
                <w:sz w:val="24"/>
                <w:szCs w:val="24"/>
                <w14:textOutline w14:w="4356" w14:cap="sq" w14:cmpd="sng" w14:algn="ctr">
                  <w14:solidFill>
                    <w14:srgbClr w14:val="000000"/>
                  </w14:solidFill>
                  <w14:prstDash w14:val="solid"/>
                  <w14:bevel/>
                </w14:textOutline>
              </w:rPr>
              <w:t>容</w:t>
            </w:r>
          </w:p>
        </w:tc>
      </w:tr>
      <w:tr w:rsidR="0021141F">
        <w:trPr>
          <w:trHeight w:val="524"/>
          <w:jc w:val="center"/>
        </w:trPr>
        <w:tc>
          <w:tcPr>
            <w:tcW w:w="709" w:type="dxa"/>
          </w:tcPr>
          <w:p w:rsidR="0021141F" w:rsidRDefault="00463F4A">
            <w:pPr>
              <w:spacing w:before="208" w:line="184" w:lineRule="auto"/>
              <w:ind w:left="306"/>
              <w:rPr>
                <w:rFonts w:ascii="仿宋" w:eastAsia="仿宋" w:hAnsi="仿宋" w:cs="仿宋"/>
                <w:sz w:val="24"/>
                <w:szCs w:val="24"/>
              </w:rPr>
            </w:pPr>
            <w:r>
              <w:rPr>
                <w:rFonts w:ascii="仿宋" w:eastAsia="仿宋" w:hAnsi="仿宋" w:cs="仿宋" w:hint="eastAsia"/>
                <w:sz w:val="24"/>
                <w:szCs w:val="24"/>
              </w:rPr>
              <w:t>1</w:t>
            </w:r>
          </w:p>
        </w:tc>
        <w:tc>
          <w:tcPr>
            <w:tcW w:w="1663" w:type="dxa"/>
            <w:vAlign w:val="center"/>
          </w:tcPr>
          <w:p w:rsidR="0021141F" w:rsidRDefault="00463F4A">
            <w:pPr>
              <w:spacing w:before="164" w:line="310" w:lineRule="exact"/>
              <w:ind w:left="180"/>
              <w:jc w:val="center"/>
              <w:rPr>
                <w:rFonts w:ascii="仿宋" w:eastAsia="仿宋" w:hAnsi="仿宋" w:cs="仿宋"/>
                <w:spacing w:val="4"/>
                <w:position w:val="2"/>
                <w:sz w:val="24"/>
                <w:szCs w:val="24"/>
              </w:rPr>
            </w:pPr>
            <w:r>
              <w:rPr>
                <w:rFonts w:ascii="仿宋" w:eastAsia="仿宋" w:hAnsi="仿宋" w:cs="仿宋" w:hint="eastAsia"/>
                <w:spacing w:val="4"/>
                <w:position w:val="2"/>
                <w:sz w:val="24"/>
                <w:szCs w:val="24"/>
              </w:rPr>
              <w:t>5</w:t>
            </w:r>
            <w:r>
              <w:rPr>
                <w:rFonts w:ascii="仿宋" w:eastAsia="仿宋" w:hAnsi="仿宋" w:cs="仿宋" w:hint="eastAsia"/>
                <w:spacing w:val="4"/>
                <w:position w:val="2"/>
                <w:sz w:val="24"/>
                <w:szCs w:val="24"/>
              </w:rPr>
              <w:t>月</w:t>
            </w:r>
            <w:r>
              <w:rPr>
                <w:rFonts w:ascii="仿宋" w:eastAsia="仿宋" w:hAnsi="仿宋" w:cs="仿宋" w:hint="eastAsia"/>
                <w:spacing w:val="4"/>
                <w:position w:val="2"/>
                <w:sz w:val="24"/>
                <w:szCs w:val="24"/>
              </w:rPr>
              <w:t>22</w:t>
            </w:r>
            <w:r>
              <w:rPr>
                <w:rFonts w:ascii="仿宋" w:eastAsia="仿宋" w:hAnsi="仿宋" w:cs="仿宋" w:hint="eastAsia"/>
                <w:spacing w:val="4"/>
                <w:position w:val="2"/>
                <w:sz w:val="24"/>
                <w:szCs w:val="24"/>
              </w:rPr>
              <w:t>日</w:t>
            </w:r>
          </w:p>
        </w:tc>
        <w:tc>
          <w:tcPr>
            <w:tcW w:w="1663" w:type="dxa"/>
            <w:vAlign w:val="center"/>
          </w:tcPr>
          <w:p w:rsidR="0021141F" w:rsidRDefault="00463F4A">
            <w:pPr>
              <w:spacing w:before="164" w:line="310" w:lineRule="exact"/>
              <w:ind w:left="180"/>
              <w:jc w:val="center"/>
              <w:rPr>
                <w:rFonts w:ascii="仿宋" w:eastAsia="仿宋" w:hAnsi="仿宋" w:cs="仿宋"/>
                <w:sz w:val="24"/>
                <w:szCs w:val="24"/>
              </w:rPr>
            </w:pPr>
            <w:r>
              <w:rPr>
                <w:rFonts w:ascii="仿宋" w:eastAsia="仿宋" w:hAnsi="仿宋" w:cs="仿宋" w:hint="eastAsia"/>
                <w:sz w:val="24"/>
                <w:szCs w:val="24"/>
              </w:rPr>
              <w:t>10:00-11:30</w:t>
            </w:r>
          </w:p>
        </w:tc>
        <w:tc>
          <w:tcPr>
            <w:tcW w:w="3823" w:type="dxa"/>
          </w:tcPr>
          <w:p w:rsidR="0021141F" w:rsidRDefault="00463F4A">
            <w:pPr>
              <w:spacing w:before="164" w:line="231" w:lineRule="auto"/>
              <w:ind w:left="220"/>
              <w:rPr>
                <w:rFonts w:ascii="仿宋" w:eastAsia="仿宋" w:hAnsi="仿宋" w:cs="仿宋"/>
                <w:sz w:val="24"/>
                <w:szCs w:val="24"/>
              </w:rPr>
            </w:pPr>
            <w:r>
              <w:rPr>
                <w:rFonts w:ascii="仿宋" w:eastAsia="仿宋" w:hAnsi="仿宋" w:cs="仿宋" w:hint="eastAsia"/>
                <w:sz w:val="24"/>
                <w:szCs w:val="24"/>
              </w:rPr>
              <w:t>理论考试</w:t>
            </w:r>
          </w:p>
        </w:tc>
      </w:tr>
      <w:tr w:rsidR="0021141F">
        <w:trPr>
          <w:trHeight w:val="525"/>
          <w:jc w:val="center"/>
        </w:trPr>
        <w:tc>
          <w:tcPr>
            <w:tcW w:w="709" w:type="dxa"/>
          </w:tcPr>
          <w:p w:rsidR="0021141F" w:rsidRDefault="00463F4A">
            <w:pPr>
              <w:spacing w:before="209" w:line="184" w:lineRule="auto"/>
              <w:ind w:left="307"/>
              <w:rPr>
                <w:rFonts w:ascii="仿宋" w:eastAsia="仿宋" w:hAnsi="仿宋" w:cs="仿宋"/>
                <w:sz w:val="24"/>
                <w:szCs w:val="24"/>
              </w:rPr>
            </w:pPr>
            <w:r>
              <w:rPr>
                <w:rFonts w:ascii="仿宋" w:eastAsia="仿宋" w:hAnsi="仿宋" w:cs="仿宋" w:hint="eastAsia"/>
                <w:sz w:val="24"/>
                <w:szCs w:val="24"/>
              </w:rPr>
              <w:t>2</w:t>
            </w:r>
          </w:p>
        </w:tc>
        <w:tc>
          <w:tcPr>
            <w:tcW w:w="1663" w:type="dxa"/>
            <w:vMerge w:val="restart"/>
            <w:vAlign w:val="center"/>
          </w:tcPr>
          <w:p w:rsidR="0021141F" w:rsidRDefault="00463F4A">
            <w:pPr>
              <w:spacing w:before="165" w:line="310" w:lineRule="exact"/>
              <w:ind w:left="196"/>
              <w:jc w:val="center"/>
              <w:rPr>
                <w:rFonts w:ascii="仿宋" w:eastAsia="仿宋" w:hAnsi="仿宋" w:cs="仿宋"/>
                <w:spacing w:val="4"/>
                <w:position w:val="2"/>
                <w:sz w:val="24"/>
                <w:szCs w:val="24"/>
              </w:rPr>
            </w:pPr>
            <w:r>
              <w:rPr>
                <w:rFonts w:ascii="仿宋" w:eastAsia="仿宋" w:hAnsi="仿宋" w:cs="仿宋" w:hint="eastAsia"/>
                <w:spacing w:val="4"/>
                <w:position w:val="2"/>
                <w:sz w:val="24"/>
                <w:szCs w:val="24"/>
              </w:rPr>
              <w:t>5</w:t>
            </w:r>
            <w:r>
              <w:rPr>
                <w:rFonts w:ascii="仿宋" w:eastAsia="仿宋" w:hAnsi="仿宋" w:cs="仿宋" w:hint="eastAsia"/>
                <w:spacing w:val="4"/>
                <w:position w:val="2"/>
                <w:sz w:val="24"/>
                <w:szCs w:val="24"/>
              </w:rPr>
              <w:t>月</w:t>
            </w:r>
            <w:r>
              <w:rPr>
                <w:rFonts w:ascii="仿宋" w:eastAsia="仿宋" w:hAnsi="仿宋" w:cs="仿宋" w:hint="eastAsia"/>
                <w:spacing w:val="4"/>
                <w:position w:val="2"/>
                <w:sz w:val="24"/>
                <w:szCs w:val="24"/>
              </w:rPr>
              <w:t>25</w:t>
            </w:r>
            <w:r>
              <w:rPr>
                <w:rFonts w:ascii="仿宋" w:eastAsia="仿宋" w:hAnsi="仿宋" w:cs="仿宋" w:hint="eastAsia"/>
                <w:spacing w:val="4"/>
                <w:position w:val="2"/>
                <w:sz w:val="24"/>
                <w:szCs w:val="24"/>
              </w:rPr>
              <w:t>日</w:t>
            </w:r>
          </w:p>
          <w:p w:rsidR="0021141F" w:rsidRDefault="0021141F">
            <w:pPr>
              <w:spacing w:before="165" w:line="310" w:lineRule="exact"/>
              <w:rPr>
                <w:rFonts w:ascii="仿宋" w:eastAsia="仿宋" w:hAnsi="仿宋" w:cs="仿宋"/>
                <w:spacing w:val="4"/>
                <w:position w:val="2"/>
                <w:sz w:val="24"/>
                <w:szCs w:val="24"/>
              </w:rPr>
            </w:pPr>
          </w:p>
        </w:tc>
        <w:tc>
          <w:tcPr>
            <w:tcW w:w="1663" w:type="dxa"/>
            <w:vAlign w:val="center"/>
          </w:tcPr>
          <w:p w:rsidR="0021141F" w:rsidRDefault="00463F4A">
            <w:pPr>
              <w:spacing w:before="165" w:line="310" w:lineRule="exact"/>
              <w:ind w:left="196"/>
              <w:jc w:val="center"/>
              <w:rPr>
                <w:rFonts w:ascii="仿宋" w:eastAsia="仿宋" w:hAnsi="仿宋" w:cs="仿宋"/>
                <w:snapToGrid w:val="0"/>
                <w:color w:val="000000"/>
                <w:kern w:val="0"/>
                <w:sz w:val="24"/>
                <w:szCs w:val="24"/>
              </w:rPr>
            </w:pPr>
            <w:r>
              <w:rPr>
                <w:rFonts w:ascii="仿宋" w:eastAsia="仿宋" w:hAnsi="仿宋" w:cs="仿宋" w:hint="eastAsia"/>
                <w:snapToGrid w:val="0"/>
                <w:color w:val="000000"/>
                <w:kern w:val="0"/>
                <w:sz w:val="24"/>
                <w:szCs w:val="24"/>
              </w:rPr>
              <w:t>8:00-8</w:t>
            </w:r>
            <w:r>
              <w:rPr>
                <w:rFonts w:ascii="仿宋" w:eastAsia="仿宋" w:hAnsi="仿宋" w:cs="仿宋" w:hint="eastAsia"/>
                <w:snapToGrid w:val="0"/>
                <w:color w:val="000000"/>
                <w:kern w:val="0"/>
                <w:sz w:val="24"/>
                <w:szCs w:val="24"/>
              </w:rPr>
              <w:t>：</w:t>
            </w:r>
            <w:r>
              <w:rPr>
                <w:rFonts w:ascii="仿宋" w:eastAsia="仿宋" w:hAnsi="仿宋" w:cs="仿宋" w:hint="eastAsia"/>
                <w:snapToGrid w:val="0"/>
                <w:color w:val="000000"/>
                <w:kern w:val="0"/>
                <w:sz w:val="24"/>
                <w:szCs w:val="24"/>
              </w:rPr>
              <w:t>30</w:t>
            </w:r>
          </w:p>
        </w:tc>
        <w:tc>
          <w:tcPr>
            <w:tcW w:w="3823" w:type="dxa"/>
          </w:tcPr>
          <w:p w:rsidR="0021141F" w:rsidRDefault="00463F4A">
            <w:pPr>
              <w:spacing w:before="165" w:line="231" w:lineRule="auto"/>
              <w:ind w:left="220"/>
              <w:rPr>
                <w:rFonts w:ascii="仿宋" w:eastAsia="仿宋" w:hAnsi="仿宋" w:cs="仿宋"/>
                <w:snapToGrid w:val="0"/>
                <w:color w:val="000000"/>
                <w:kern w:val="0"/>
                <w:sz w:val="24"/>
                <w:szCs w:val="24"/>
              </w:rPr>
            </w:pPr>
            <w:r>
              <w:rPr>
                <w:rFonts w:ascii="仿宋" w:eastAsia="仿宋" w:hAnsi="仿宋" w:cs="仿宋" w:hint="eastAsia"/>
                <w:snapToGrid w:val="0"/>
                <w:color w:val="000000"/>
                <w:kern w:val="0"/>
                <w:sz w:val="24"/>
                <w:szCs w:val="24"/>
              </w:rPr>
              <w:t>领取试件和焊材，</w:t>
            </w:r>
            <w:r>
              <w:rPr>
                <w:rFonts w:ascii="仿宋" w:eastAsia="仿宋" w:hAnsi="仿宋" w:cs="仿宋" w:hint="eastAsia"/>
                <w:sz w:val="24"/>
                <w:szCs w:val="24"/>
              </w:rPr>
              <w:t>裁判进场，考生</w:t>
            </w:r>
            <w:r>
              <w:rPr>
                <w:rFonts w:ascii="仿宋" w:eastAsia="仿宋" w:hAnsi="仿宋" w:cs="仿宋" w:hint="eastAsia"/>
                <w:snapToGrid w:val="0"/>
                <w:color w:val="000000"/>
                <w:kern w:val="0"/>
                <w:sz w:val="24"/>
                <w:szCs w:val="24"/>
              </w:rPr>
              <w:t>进入检录处</w:t>
            </w:r>
          </w:p>
        </w:tc>
      </w:tr>
      <w:tr w:rsidR="0021141F">
        <w:trPr>
          <w:trHeight w:val="525"/>
          <w:jc w:val="center"/>
        </w:trPr>
        <w:tc>
          <w:tcPr>
            <w:tcW w:w="709" w:type="dxa"/>
          </w:tcPr>
          <w:p w:rsidR="0021141F" w:rsidRDefault="00463F4A">
            <w:pPr>
              <w:spacing w:before="209" w:line="184" w:lineRule="auto"/>
              <w:ind w:left="307"/>
              <w:rPr>
                <w:rFonts w:ascii="仿宋" w:eastAsia="仿宋" w:hAnsi="仿宋" w:cs="仿宋"/>
                <w:sz w:val="24"/>
                <w:szCs w:val="24"/>
              </w:rPr>
            </w:pPr>
            <w:r>
              <w:rPr>
                <w:rFonts w:ascii="仿宋" w:eastAsia="仿宋" w:hAnsi="仿宋" w:cs="仿宋" w:hint="eastAsia"/>
                <w:sz w:val="24"/>
                <w:szCs w:val="24"/>
              </w:rPr>
              <w:t>3</w:t>
            </w:r>
          </w:p>
        </w:tc>
        <w:tc>
          <w:tcPr>
            <w:tcW w:w="1663" w:type="dxa"/>
            <w:vMerge/>
            <w:vAlign w:val="center"/>
          </w:tcPr>
          <w:p w:rsidR="0021141F" w:rsidRDefault="0021141F">
            <w:pPr>
              <w:spacing w:before="165" w:line="310" w:lineRule="exact"/>
              <w:ind w:left="196"/>
              <w:jc w:val="center"/>
              <w:rPr>
                <w:rFonts w:ascii="仿宋" w:eastAsia="仿宋" w:hAnsi="仿宋" w:cs="仿宋"/>
                <w:spacing w:val="4"/>
                <w:position w:val="2"/>
                <w:sz w:val="24"/>
                <w:szCs w:val="24"/>
              </w:rPr>
            </w:pPr>
          </w:p>
        </w:tc>
        <w:tc>
          <w:tcPr>
            <w:tcW w:w="1663" w:type="dxa"/>
            <w:vAlign w:val="center"/>
          </w:tcPr>
          <w:p w:rsidR="0021141F" w:rsidRDefault="00463F4A">
            <w:pPr>
              <w:spacing w:before="165" w:line="310" w:lineRule="exact"/>
              <w:ind w:left="196"/>
              <w:jc w:val="center"/>
              <w:rPr>
                <w:rFonts w:ascii="仿宋" w:eastAsia="仿宋" w:hAnsi="仿宋" w:cs="仿宋"/>
                <w:snapToGrid w:val="0"/>
                <w:color w:val="000000"/>
                <w:kern w:val="0"/>
                <w:sz w:val="24"/>
                <w:szCs w:val="24"/>
              </w:rPr>
            </w:pPr>
            <w:r>
              <w:rPr>
                <w:rFonts w:ascii="仿宋" w:eastAsia="仿宋" w:hAnsi="仿宋" w:cs="仿宋" w:hint="eastAsia"/>
                <w:spacing w:val="4"/>
                <w:position w:val="2"/>
                <w:sz w:val="24"/>
                <w:szCs w:val="24"/>
              </w:rPr>
              <w:t>8:30-11:00</w:t>
            </w:r>
          </w:p>
        </w:tc>
        <w:tc>
          <w:tcPr>
            <w:tcW w:w="3823" w:type="dxa"/>
          </w:tcPr>
          <w:p w:rsidR="0021141F" w:rsidRDefault="00463F4A">
            <w:pPr>
              <w:spacing w:before="165" w:line="231" w:lineRule="auto"/>
              <w:ind w:left="220"/>
              <w:rPr>
                <w:rFonts w:ascii="仿宋" w:eastAsia="仿宋" w:hAnsi="仿宋" w:cs="仿宋"/>
                <w:snapToGrid w:val="0"/>
                <w:color w:val="000000"/>
                <w:kern w:val="0"/>
                <w:sz w:val="24"/>
                <w:szCs w:val="24"/>
              </w:rPr>
            </w:pPr>
            <w:r>
              <w:rPr>
                <w:rFonts w:ascii="仿宋" w:eastAsia="仿宋" w:hAnsi="仿宋" w:cs="仿宋" w:hint="eastAsia"/>
                <w:sz w:val="24"/>
                <w:szCs w:val="24"/>
              </w:rPr>
              <w:t>实操考试第一场</w:t>
            </w:r>
          </w:p>
        </w:tc>
      </w:tr>
      <w:tr w:rsidR="0021141F">
        <w:trPr>
          <w:trHeight w:val="525"/>
          <w:jc w:val="center"/>
        </w:trPr>
        <w:tc>
          <w:tcPr>
            <w:tcW w:w="709" w:type="dxa"/>
          </w:tcPr>
          <w:p w:rsidR="0021141F" w:rsidRDefault="00463F4A">
            <w:pPr>
              <w:spacing w:before="207" w:line="186" w:lineRule="auto"/>
              <w:ind w:left="302"/>
              <w:rPr>
                <w:rFonts w:ascii="仿宋" w:eastAsia="仿宋" w:hAnsi="仿宋" w:cs="仿宋"/>
                <w:sz w:val="24"/>
                <w:szCs w:val="24"/>
              </w:rPr>
            </w:pPr>
            <w:r>
              <w:rPr>
                <w:rFonts w:ascii="仿宋" w:eastAsia="仿宋" w:hAnsi="仿宋" w:cs="仿宋" w:hint="eastAsia"/>
                <w:sz w:val="24"/>
                <w:szCs w:val="24"/>
              </w:rPr>
              <w:t>4</w:t>
            </w:r>
          </w:p>
        </w:tc>
        <w:tc>
          <w:tcPr>
            <w:tcW w:w="1663" w:type="dxa"/>
            <w:vMerge/>
          </w:tcPr>
          <w:p w:rsidR="0021141F" w:rsidRDefault="0021141F">
            <w:pPr>
              <w:spacing w:before="165" w:line="310" w:lineRule="exact"/>
              <w:ind w:left="196"/>
              <w:rPr>
                <w:rFonts w:ascii="仿宋" w:eastAsia="仿宋" w:hAnsi="仿宋" w:cs="仿宋"/>
                <w:spacing w:val="4"/>
                <w:position w:val="2"/>
                <w:sz w:val="24"/>
                <w:szCs w:val="24"/>
              </w:rPr>
            </w:pPr>
          </w:p>
        </w:tc>
        <w:tc>
          <w:tcPr>
            <w:tcW w:w="1663" w:type="dxa"/>
            <w:vAlign w:val="center"/>
          </w:tcPr>
          <w:p w:rsidR="0021141F" w:rsidRDefault="00463F4A">
            <w:pPr>
              <w:spacing w:before="165" w:line="310" w:lineRule="exact"/>
              <w:ind w:left="196"/>
              <w:jc w:val="center"/>
              <w:rPr>
                <w:rFonts w:ascii="仿宋" w:eastAsia="仿宋" w:hAnsi="仿宋" w:cs="仿宋"/>
                <w:sz w:val="24"/>
                <w:szCs w:val="24"/>
              </w:rPr>
            </w:pPr>
            <w:r>
              <w:rPr>
                <w:rFonts w:ascii="仿宋" w:eastAsia="仿宋" w:hAnsi="仿宋" w:cs="仿宋" w:hint="eastAsia"/>
                <w:spacing w:val="4"/>
                <w:position w:val="2"/>
                <w:sz w:val="24"/>
                <w:szCs w:val="24"/>
              </w:rPr>
              <w:t>11:0</w:t>
            </w:r>
            <w:r>
              <w:rPr>
                <w:rFonts w:ascii="仿宋" w:eastAsia="仿宋" w:hAnsi="仿宋" w:cs="仿宋" w:hint="eastAsia"/>
                <w:spacing w:val="2"/>
                <w:position w:val="2"/>
                <w:sz w:val="24"/>
                <w:szCs w:val="24"/>
              </w:rPr>
              <w:t>0</w:t>
            </w:r>
            <w:r>
              <w:rPr>
                <w:rFonts w:ascii="仿宋" w:eastAsia="仿宋" w:hAnsi="仿宋" w:cs="仿宋" w:hint="eastAsia"/>
                <w:spacing w:val="2"/>
                <w:position w:val="2"/>
                <w:sz w:val="24"/>
                <w:szCs w:val="24"/>
              </w:rPr>
              <w:t>-11:30</w:t>
            </w:r>
          </w:p>
        </w:tc>
        <w:tc>
          <w:tcPr>
            <w:tcW w:w="3823" w:type="dxa"/>
          </w:tcPr>
          <w:p w:rsidR="0021141F" w:rsidRDefault="00463F4A">
            <w:pPr>
              <w:spacing w:before="165" w:line="232" w:lineRule="auto"/>
              <w:ind w:left="220"/>
              <w:rPr>
                <w:rFonts w:ascii="仿宋" w:eastAsia="仿宋" w:hAnsi="仿宋" w:cs="仿宋"/>
                <w:sz w:val="24"/>
                <w:szCs w:val="24"/>
              </w:rPr>
            </w:pPr>
            <w:r>
              <w:rPr>
                <w:rFonts w:ascii="仿宋" w:eastAsia="仿宋" w:hAnsi="仿宋" w:cs="仿宋" w:hint="eastAsia"/>
                <w:snapToGrid w:val="0"/>
                <w:color w:val="000000"/>
                <w:kern w:val="0"/>
                <w:sz w:val="24"/>
                <w:szCs w:val="24"/>
              </w:rPr>
              <w:t>领取试件和焊材，</w:t>
            </w:r>
            <w:r>
              <w:rPr>
                <w:rFonts w:ascii="仿宋" w:eastAsia="仿宋" w:hAnsi="仿宋" w:cs="仿宋" w:hint="eastAsia"/>
                <w:sz w:val="24"/>
                <w:szCs w:val="24"/>
              </w:rPr>
              <w:t>裁判进场，</w:t>
            </w:r>
            <w:r>
              <w:rPr>
                <w:rFonts w:ascii="仿宋" w:eastAsia="仿宋" w:hAnsi="仿宋" w:cs="仿宋" w:hint="eastAsia"/>
                <w:snapToGrid w:val="0"/>
                <w:color w:val="000000"/>
                <w:kern w:val="0"/>
                <w:sz w:val="24"/>
                <w:szCs w:val="24"/>
              </w:rPr>
              <w:t>考生进入检录处</w:t>
            </w:r>
          </w:p>
        </w:tc>
      </w:tr>
      <w:tr w:rsidR="0021141F">
        <w:trPr>
          <w:trHeight w:val="413"/>
          <w:jc w:val="center"/>
        </w:trPr>
        <w:tc>
          <w:tcPr>
            <w:tcW w:w="709" w:type="dxa"/>
          </w:tcPr>
          <w:p w:rsidR="0021141F" w:rsidRDefault="00463F4A">
            <w:pPr>
              <w:spacing w:before="289" w:line="186" w:lineRule="auto"/>
              <w:ind w:left="302"/>
              <w:rPr>
                <w:rFonts w:ascii="仿宋" w:eastAsia="仿宋" w:hAnsi="仿宋" w:cs="仿宋"/>
                <w:sz w:val="24"/>
                <w:szCs w:val="24"/>
              </w:rPr>
            </w:pPr>
            <w:r>
              <w:rPr>
                <w:rFonts w:ascii="仿宋" w:eastAsia="仿宋" w:hAnsi="仿宋" w:cs="仿宋" w:hint="eastAsia"/>
                <w:sz w:val="24"/>
                <w:szCs w:val="24"/>
              </w:rPr>
              <w:t>5</w:t>
            </w:r>
          </w:p>
        </w:tc>
        <w:tc>
          <w:tcPr>
            <w:tcW w:w="1663" w:type="dxa"/>
            <w:vMerge/>
          </w:tcPr>
          <w:p w:rsidR="0021141F" w:rsidRDefault="0021141F">
            <w:pPr>
              <w:spacing w:before="247" w:line="310" w:lineRule="exact"/>
              <w:ind w:left="196"/>
              <w:rPr>
                <w:rFonts w:ascii="仿宋" w:eastAsia="仿宋" w:hAnsi="仿宋" w:cs="仿宋"/>
                <w:spacing w:val="4"/>
                <w:position w:val="2"/>
                <w:sz w:val="24"/>
                <w:szCs w:val="24"/>
              </w:rPr>
            </w:pPr>
          </w:p>
        </w:tc>
        <w:tc>
          <w:tcPr>
            <w:tcW w:w="1663" w:type="dxa"/>
            <w:vAlign w:val="center"/>
          </w:tcPr>
          <w:p w:rsidR="0021141F" w:rsidRDefault="00463F4A">
            <w:pPr>
              <w:spacing w:before="247" w:line="310" w:lineRule="exact"/>
              <w:ind w:left="196"/>
              <w:jc w:val="center"/>
              <w:rPr>
                <w:rFonts w:ascii="仿宋" w:eastAsia="仿宋" w:hAnsi="仿宋" w:cs="仿宋"/>
                <w:sz w:val="24"/>
                <w:szCs w:val="24"/>
              </w:rPr>
            </w:pPr>
            <w:r>
              <w:rPr>
                <w:rFonts w:ascii="仿宋" w:eastAsia="仿宋" w:hAnsi="仿宋" w:cs="仿宋" w:hint="eastAsia"/>
                <w:spacing w:val="4"/>
                <w:position w:val="2"/>
                <w:sz w:val="24"/>
                <w:szCs w:val="24"/>
              </w:rPr>
              <w:t>11:30-14:00</w:t>
            </w:r>
          </w:p>
        </w:tc>
        <w:tc>
          <w:tcPr>
            <w:tcW w:w="3823" w:type="dxa"/>
            <w:vAlign w:val="center"/>
          </w:tcPr>
          <w:p w:rsidR="0021141F" w:rsidRDefault="00463F4A">
            <w:pPr>
              <w:ind w:firstLineChars="100" w:firstLine="240"/>
              <w:rPr>
                <w:rFonts w:ascii="仿宋" w:eastAsia="仿宋" w:hAnsi="仿宋" w:cs="仿宋"/>
                <w:snapToGrid w:val="0"/>
                <w:color w:val="000000"/>
                <w:kern w:val="0"/>
                <w:sz w:val="24"/>
                <w:szCs w:val="24"/>
              </w:rPr>
            </w:pPr>
            <w:r>
              <w:rPr>
                <w:rFonts w:ascii="仿宋" w:eastAsia="仿宋" w:hAnsi="仿宋" w:cs="仿宋" w:hint="eastAsia"/>
                <w:sz w:val="24"/>
                <w:szCs w:val="24"/>
              </w:rPr>
              <w:t>实操考试第二场</w:t>
            </w:r>
          </w:p>
        </w:tc>
      </w:tr>
      <w:tr w:rsidR="0021141F">
        <w:trPr>
          <w:trHeight w:val="523"/>
          <w:jc w:val="center"/>
        </w:trPr>
        <w:tc>
          <w:tcPr>
            <w:tcW w:w="709" w:type="dxa"/>
          </w:tcPr>
          <w:p w:rsidR="0021141F" w:rsidRDefault="00463F4A">
            <w:pPr>
              <w:spacing w:before="205" w:line="186" w:lineRule="auto"/>
              <w:ind w:left="259"/>
              <w:rPr>
                <w:rFonts w:ascii="仿宋" w:eastAsia="仿宋" w:hAnsi="仿宋" w:cs="仿宋"/>
                <w:sz w:val="24"/>
                <w:szCs w:val="24"/>
              </w:rPr>
            </w:pPr>
            <w:r>
              <w:rPr>
                <w:rFonts w:ascii="仿宋" w:eastAsia="仿宋" w:hAnsi="仿宋" w:cs="仿宋" w:hint="eastAsia"/>
                <w:spacing w:val="-9"/>
                <w:sz w:val="24"/>
                <w:szCs w:val="24"/>
              </w:rPr>
              <w:t>6</w:t>
            </w:r>
          </w:p>
        </w:tc>
        <w:tc>
          <w:tcPr>
            <w:tcW w:w="1663" w:type="dxa"/>
            <w:vMerge/>
          </w:tcPr>
          <w:p w:rsidR="0021141F" w:rsidRDefault="0021141F">
            <w:pPr>
              <w:spacing w:before="164" w:line="309" w:lineRule="exact"/>
              <w:ind w:left="196"/>
              <w:rPr>
                <w:rFonts w:ascii="仿宋" w:eastAsia="仿宋" w:hAnsi="仿宋" w:cs="仿宋"/>
                <w:spacing w:val="4"/>
                <w:position w:val="2"/>
                <w:sz w:val="24"/>
                <w:szCs w:val="24"/>
              </w:rPr>
            </w:pPr>
          </w:p>
        </w:tc>
        <w:tc>
          <w:tcPr>
            <w:tcW w:w="1663" w:type="dxa"/>
            <w:vAlign w:val="center"/>
          </w:tcPr>
          <w:p w:rsidR="0021141F" w:rsidRDefault="00463F4A">
            <w:pPr>
              <w:spacing w:before="164" w:line="309" w:lineRule="exact"/>
              <w:ind w:left="196"/>
              <w:jc w:val="center"/>
              <w:rPr>
                <w:rFonts w:ascii="仿宋" w:eastAsia="仿宋" w:hAnsi="仿宋" w:cs="仿宋"/>
                <w:sz w:val="24"/>
                <w:szCs w:val="24"/>
              </w:rPr>
            </w:pPr>
            <w:r>
              <w:rPr>
                <w:rFonts w:ascii="仿宋" w:eastAsia="仿宋" w:hAnsi="仿宋" w:cs="仿宋" w:hint="eastAsia"/>
                <w:spacing w:val="4"/>
                <w:position w:val="2"/>
                <w:sz w:val="24"/>
                <w:szCs w:val="24"/>
              </w:rPr>
              <w:t>14:00-14:30</w:t>
            </w:r>
          </w:p>
        </w:tc>
        <w:tc>
          <w:tcPr>
            <w:tcW w:w="3823" w:type="dxa"/>
            <w:vAlign w:val="center"/>
          </w:tcPr>
          <w:p w:rsidR="0021141F" w:rsidRDefault="00463F4A">
            <w:pPr>
              <w:spacing w:before="164" w:line="231" w:lineRule="auto"/>
              <w:ind w:leftChars="114" w:left="239"/>
              <w:rPr>
                <w:rFonts w:ascii="仿宋" w:eastAsia="仿宋" w:hAnsi="仿宋" w:cs="仿宋"/>
                <w:sz w:val="24"/>
                <w:szCs w:val="24"/>
              </w:rPr>
            </w:pPr>
            <w:r>
              <w:rPr>
                <w:rFonts w:ascii="仿宋" w:eastAsia="仿宋" w:hAnsi="仿宋" w:cs="仿宋" w:hint="eastAsia"/>
                <w:snapToGrid w:val="0"/>
                <w:color w:val="000000"/>
                <w:kern w:val="0"/>
                <w:sz w:val="24"/>
                <w:szCs w:val="24"/>
              </w:rPr>
              <w:t>领取试件和焊材，</w:t>
            </w:r>
            <w:r>
              <w:rPr>
                <w:rFonts w:ascii="仿宋" w:eastAsia="仿宋" w:hAnsi="仿宋" w:cs="仿宋" w:hint="eastAsia"/>
                <w:sz w:val="24"/>
                <w:szCs w:val="24"/>
              </w:rPr>
              <w:t>裁判进场，</w:t>
            </w:r>
            <w:r>
              <w:rPr>
                <w:rFonts w:ascii="仿宋" w:eastAsia="仿宋" w:hAnsi="仿宋" w:cs="仿宋" w:hint="eastAsia"/>
                <w:snapToGrid w:val="0"/>
                <w:color w:val="000000"/>
                <w:kern w:val="0"/>
                <w:sz w:val="24"/>
                <w:szCs w:val="24"/>
              </w:rPr>
              <w:t>考生进入检录处</w:t>
            </w:r>
          </w:p>
        </w:tc>
      </w:tr>
      <w:tr w:rsidR="0021141F">
        <w:trPr>
          <w:trHeight w:val="614"/>
          <w:jc w:val="center"/>
        </w:trPr>
        <w:tc>
          <w:tcPr>
            <w:tcW w:w="709" w:type="dxa"/>
          </w:tcPr>
          <w:p w:rsidR="0021141F" w:rsidRDefault="00463F4A">
            <w:pPr>
              <w:spacing w:before="288" w:line="187" w:lineRule="auto"/>
              <w:ind w:left="259"/>
              <w:rPr>
                <w:rFonts w:ascii="仿宋" w:eastAsia="仿宋" w:hAnsi="仿宋" w:cs="仿宋"/>
                <w:sz w:val="24"/>
                <w:szCs w:val="24"/>
              </w:rPr>
            </w:pPr>
            <w:r>
              <w:rPr>
                <w:rFonts w:ascii="仿宋" w:eastAsia="仿宋" w:hAnsi="仿宋" w:cs="仿宋" w:hint="eastAsia"/>
                <w:spacing w:val="-9"/>
                <w:sz w:val="24"/>
                <w:szCs w:val="24"/>
              </w:rPr>
              <w:t>7</w:t>
            </w:r>
          </w:p>
        </w:tc>
        <w:tc>
          <w:tcPr>
            <w:tcW w:w="1663" w:type="dxa"/>
            <w:vMerge/>
          </w:tcPr>
          <w:p w:rsidR="0021141F" w:rsidRDefault="0021141F">
            <w:pPr>
              <w:spacing w:before="248" w:line="310" w:lineRule="exact"/>
              <w:ind w:left="240"/>
              <w:rPr>
                <w:rFonts w:ascii="仿宋" w:eastAsia="仿宋" w:hAnsi="仿宋" w:cs="仿宋"/>
                <w:spacing w:val="4"/>
                <w:position w:val="2"/>
                <w:sz w:val="24"/>
                <w:szCs w:val="24"/>
              </w:rPr>
            </w:pPr>
          </w:p>
        </w:tc>
        <w:tc>
          <w:tcPr>
            <w:tcW w:w="1663" w:type="dxa"/>
            <w:vAlign w:val="center"/>
          </w:tcPr>
          <w:p w:rsidR="0021141F" w:rsidRDefault="00463F4A">
            <w:pPr>
              <w:spacing w:before="248" w:line="310" w:lineRule="exact"/>
              <w:jc w:val="center"/>
              <w:rPr>
                <w:rFonts w:ascii="仿宋" w:eastAsia="仿宋" w:hAnsi="仿宋" w:cs="仿宋"/>
                <w:sz w:val="24"/>
                <w:szCs w:val="24"/>
              </w:rPr>
            </w:pPr>
            <w:r>
              <w:rPr>
                <w:rFonts w:ascii="仿宋" w:eastAsia="仿宋" w:hAnsi="仿宋" w:cs="仿宋" w:hint="eastAsia"/>
                <w:spacing w:val="4"/>
                <w:position w:val="2"/>
                <w:sz w:val="24"/>
                <w:szCs w:val="24"/>
              </w:rPr>
              <w:t>14:30-17:00</w:t>
            </w:r>
          </w:p>
        </w:tc>
        <w:tc>
          <w:tcPr>
            <w:tcW w:w="3823" w:type="dxa"/>
            <w:vAlign w:val="center"/>
          </w:tcPr>
          <w:p w:rsidR="0021141F" w:rsidRDefault="00463F4A">
            <w:pPr>
              <w:ind w:firstLineChars="100" w:firstLine="240"/>
              <w:rPr>
                <w:rFonts w:ascii="仿宋" w:eastAsia="仿宋" w:hAnsi="仿宋" w:cs="仿宋"/>
                <w:sz w:val="24"/>
                <w:szCs w:val="24"/>
              </w:rPr>
            </w:pPr>
            <w:r>
              <w:rPr>
                <w:rFonts w:ascii="仿宋" w:eastAsia="仿宋" w:hAnsi="仿宋" w:cs="仿宋" w:hint="eastAsia"/>
                <w:sz w:val="24"/>
                <w:szCs w:val="24"/>
              </w:rPr>
              <w:t>实操考试第三场</w:t>
            </w:r>
          </w:p>
        </w:tc>
      </w:tr>
      <w:tr w:rsidR="0021141F">
        <w:trPr>
          <w:trHeight w:val="549"/>
          <w:jc w:val="center"/>
        </w:trPr>
        <w:tc>
          <w:tcPr>
            <w:tcW w:w="709" w:type="dxa"/>
          </w:tcPr>
          <w:p w:rsidR="0021141F" w:rsidRDefault="00463F4A">
            <w:pPr>
              <w:spacing w:before="288" w:line="187" w:lineRule="auto"/>
              <w:ind w:left="259"/>
              <w:rPr>
                <w:rFonts w:ascii="仿宋" w:eastAsia="仿宋" w:hAnsi="仿宋" w:cs="仿宋"/>
                <w:spacing w:val="-9"/>
                <w:sz w:val="24"/>
                <w:szCs w:val="24"/>
              </w:rPr>
            </w:pPr>
            <w:r>
              <w:rPr>
                <w:rFonts w:ascii="仿宋" w:eastAsia="仿宋" w:hAnsi="仿宋" w:cs="仿宋" w:hint="eastAsia"/>
                <w:spacing w:val="-9"/>
                <w:sz w:val="24"/>
                <w:szCs w:val="24"/>
              </w:rPr>
              <w:t>8</w:t>
            </w:r>
          </w:p>
        </w:tc>
        <w:tc>
          <w:tcPr>
            <w:tcW w:w="1663" w:type="dxa"/>
            <w:vMerge/>
          </w:tcPr>
          <w:p w:rsidR="0021141F" w:rsidRDefault="0021141F">
            <w:pPr>
              <w:spacing w:before="248" w:line="310" w:lineRule="exact"/>
              <w:ind w:left="240"/>
              <w:rPr>
                <w:rFonts w:ascii="仿宋" w:eastAsia="仿宋" w:hAnsi="仿宋" w:cs="仿宋"/>
                <w:spacing w:val="4"/>
                <w:position w:val="2"/>
                <w:sz w:val="24"/>
                <w:szCs w:val="24"/>
              </w:rPr>
            </w:pPr>
          </w:p>
        </w:tc>
        <w:tc>
          <w:tcPr>
            <w:tcW w:w="1663" w:type="dxa"/>
            <w:vAlign w:val="center"/>
          </w:tcPr>
          <w:p w:rsidR="0021141F" w:rsidRDefault="00463F4A">
            <w:pPr>
              <w:spacing w:before="248" w:line="310" w:lineRule="exact"/>
              <w:jc w:val="center"/>
              <w:rPr>
                <w:rFonts w:ascii="仿宋" w:eastAsia="仿宋" w:hAnsi="仿宋" w:cs="仿宋"/>
                <w:spacing w:val="4"/>
                <w:position w:val="2"/>
                <w:sz w:val="24"/>
                <w:szCs w:val="24"/>
              </w:rPr>
            </w:pPr>
            <w:r>
              <w:rPr>
                <w:rFonts w:ascii="仿宋" w:eastAsia="仿宋" w:hAnsi="仿宋" w:cs="仿宋" w:hint="eastAsia"/>
                <w:spacing w:val="4"/>
                <w:position w:val="2"/>
                <w:sz w:val="24"/>
                <w:szCs w:val="24"/>
              </w:rPr>
              <w:t>17:00-18:00</w:t>
            </w:r>
          </w:p>
        </w:tc>
        <w:tc>
          <w:tcPr>
            <w:tcW w:w="3823" w:type="dxa"/>
            <w:vAlign w:val="center"/>
          </w:tcPr>
          <w:p w:rsidR="0021141F" w:rsidRDefault="00463F4A">
            <w:pPr>
              <w:ind w:firstLineChars="100" w:firstLine="240"/>
              <w:rPr>
                <w:rFonts w:ascii="仿宋" w:eastAsia="仿宋" w:hAnsi="仿宋" w:cs="仿宋"/>
                <w:sz w:val="24"/>
                <w:szCs w:val="24"/>
              </w:rPr>
            </w:pPr>
            <w:r>
              <w:rPr>
                <w:rFonts w:ascii="仿宋" w:eastAsia="仿宋" w:hAnsi="仿宋" w:cs="仿宋" w:hint="eastAsia"/>
                <w:snapToGrid w:val="0"/>
                <w:color w:val="000000"/>
                <w:kern w:val="0"/>
                <w:sz w:val="24"/>
                <w:szCs w:val="24"/>
              </w:rPr>
              <w:t>考生返程</w:t>
            </w:r>
          </w:p>
        </w:tc>
      </w:tr>
      <w:tr w:rsidR="0021141F">
        <w:trPr>
          <w:trHeight w:val="615"/>
          <w:jc w:val="center"/>
        </w:trPr>
        <w:tc>
          <w:tcPr>
            <w:tcW w:w="709" w:type="dxa"/>
          </w:tcPr>
          <w:p w:rsidR="0021141F" w:rsidRDefault="00463F4A">
            <w:pPr>
              <w:spacing w:before="290" w:line="187" w:lineRule="auto"/>
              <w:ind w:left="259"/>
              <w:rPr>
                <w:rFonts w:ascii="仿宋" w:eastAsia="仿宋" w:hAnsi="仿宋" w:cs="仿宋"/>
                <w:sz w:val="24"/>
                <w:szCs w:val="24"/>
              </w:rPr>
            </w:pPr>
            <w:r>
              <w:rPr>
                <w:rFonts w:ascii="仿宋" w:eastAsia="仿宋" w:hAnsi="仿宋" w:cs="仿宋" w:hint="eastAsia"/>
                <w:spacing w:val="-9"/>
                <w:sz w:val="24"/>
                <w:szCs w:val="24"/>
              </w:rPr>
              <w:t>9</w:t>
            </w:r>
          </w:p>
        </w:tc>
        <w:tc>
          <w:tcPr>
            <w:tcW w:w="1663" w:type="dxa"/>
            <w:vMerge w:val="restart"/>
            <w:tcBorders>
              <w:top w:val="single" w:sz="4" w:space="0" w:color="auto"/>
            </w:tcBorders>
            <w:vAlign w:val="center"/>
          </w:tcPr>
          <w:p w:rsidR="0021141F" w:rsidRDefault="00463F4A">
            <w:pPr>
              <w:spacing w:before="250" w:line="309" w:lineRule="exact"/>
              <w:ind w:left="180"/>
              <w:jc w:val="center"/>
              <w:rPr>
                <w:rFonts w:ascii="仿宋" w:eastAsia="仿宋" w:hAnsi="仿宋" w:cs="仿宋"/>
                <w:spacing w:val="4"/>
                <w:position w:val="2"/>
                <w:sz w:val="24"/>
                <w:szCs w:val="24"/>
              </w:rPr>
            </w:pPr>
            <w:r>
              <w:rPr>
                <w:rFonts w:ascii="仿宋" w:eastAsia="仿宋" w:hAnsi="仿宋" w:cs="仿宋" w:hint="eastAsia"/>
                <w:spacing w:val="4"/>
                <w:position w:val="2"/>
                <w:sz w:val="24"/>
                <w:szCs w:val="24"/>
              </w:rPr>
              <w:t>5</w:t>
            </w:r>
            <w:r>
              <w:rPr>
                <w:rFonts w:ascii="仿宋" w:eastAsia="仿宋" w:hAnsi="仿宋" w:cs="仿宋" w:hint="eastAsia"/>
                <w:spacing w:val="4"/>
                <w:position w:val="2"/>
                <w:sz w:val="24"/>
                <w:szCs w:val="24"/>
              </w:rPr>
              <w:t>月</w:t>
            </w:r>
            <w:r>
              <w:rPr>
                <w:rFonts w:ascii="仿宋" w:eastAsia="仿宋" w:hAnsi="仿宋" w:cs="仿宋" w:hint="eastAsia"/>
                <w:spacing w:val="4"/>
                <w:position w:val="2"/>
                <w:sz w:val="24"/>
                <w:szCs w:val="24"/>
              </w:rPr>
              <w:t>26</w:t>
            </w:r>
            <w:r>
              <w:rPr>
                <w:rFonts w:ascii="仿宋" w:eastAsia="仿宋" w:hAnsi="仿宋" w:cs="仿宋" w:hint="eastAsia"/>
                <w:spacing w:val="4"/>
                <w:position w:val="2"/>
                <w:sz w:val="24"/>
                <w:szCs w:val="24"/>
              </w:rPr>
              <w:t>日</w:t>
            </w:r>
          </w:p>
        </w:tc>
        <w:tc>
          <w:tcPr>
            <w:tcW w:w="1663" w:type="dxa"/>
            <w:vAlign w:val="center"/>
          </w:tcPr>
          <w:p w:rsidR="0021141F" w:rsidRDefault="00463F4A">
            <w:pPr>
              <w:spacing w:before="165" w:line="310" w:lineRule="exact"/>
              <w:ind w:left="196"/>
              <w:jc w:val="center"/>
              <w:rPr>
                <w:rFonts w:ascii="仿宋" w:eastAsia="仿宋" w:hAnsi="仿宋" w:cs="仿宋"/>
                <w:snapToGrid w:val="0"/>
                <w:color w:val="000000"/>
                <w:kern w:val="0"/>
                <w:sz w:val="24"/>
                <w:szCs w:val="24"/>
              </w:rPr>
            </w:pPr>
            <w:r>
              <w:rPr>
                <w:rFonts w:ascii="仿宋" w:eastAsia="仿宋" w:hAnsi="仿宋" w:cs="仿宋" w:hint="eastAsia"/>
                <w:snapToGrid w:val="0"/>
                <w:color w:val="000000"/>
                <w:kern w:val="0"/>
                <w:sz w:val="24"/>
                <w:szCs w:val="24"/>
              </w:rPr>
              <w:t>8:00-8</w:t>
            </w:r>
            <w:r>
              <w:rPr>
                <w:rFonts w:ascii="仿宋" w:eastAsia="仿宋" w:hAnsi="仿宋" w:cs="仿宋" w:hint="eastAsia"/>
                <w:snapToGrid w:val="0"/>
                <w:color w:val="000000"/>
                <w:kern w:val="0"/>
                <w:sz w:val="24"/>
                <w:szCs w:val="24"/>
              </w:rPr>
              <w:t>：</w:t>
            </w:r>
            <w:r>
              <w:rPr>
                <w:rFonts w:ascii="仿宋" w:eastAsia="仿宋" w:hAnsi="仿宋" w:cs="仿宋" w:hint="eastAsia"/>
                <w:snapToGrid w:val="0"/>
                <w:color w:val="000000"/>
                <w:kern w:val="0"/>
                <w:sz w:val="24"/>
                <w:szCs w:val="24"/>
              </w:rPr>
              <w:t>30</w:t>
            </w:r>
          </w:p>
        </w:tc>
        <w:tc>
          <w:tcPr>
            <w:tcW w:w="3823" w:type="dxa"/>
          </w:tcPr>
          <w:p w:rsidR="0021141F" w:rsidRDefault="00463F4A">
            <w:pPr>
              <w:spacing w:before="165" w:line="231" w:lineRule="auto"/>
              <w:ind w:left="220"/>
              <w:rPr>
                <w:rFonts w:ascii="仿宋" w:eastAsia="仿宋" w:hAnsi="仿宋" w:cs="仿宋"/>
                <w:snapToGrid w:val="0"/>
                <w:color w:val="000000"/>
                <w:kern w:val="0"/>
                <w:sz w:val="24"/>
                <w:szCs w:val="24"/>
              </w:rPr>
            </w:pPr>
            <w:r>
              <w:rPr>
                <w:rFonts w:ascii="仿宋" w:eastAsia="仿宋" w:hAnsi="仿宋" w:cs="仿宋" w:hint="eastAsia"/>
                <w:snapToGrid w:val="0"/>
                <w:color w:val="000000"/>
                <w:kern w:val="0"/>
                <w:sz w:val="24"/>
                <w:szCs w:val="24"/>
              </w:rPr>
              <w:t>领取试件和焊材，</w:t>
            </w:r>
            <w:r>
              <w:rPr>
                <w:rFonts w:ascii="仿宋" w:eastAsia="仿宋" w:hAnsi="仿宋" w:cs="仿宋" w:hint="eastAsia"/>
                <w:sz w:val="24"/>
                <w:szCs w:val="24"/>
              </w:rPr>
              <w:t>裁判进场，考生</w:t>
            </w:r>
            <w:r>
              <w:rPr>
                <w:rFonts w:ascii="仿宋" w:eastAsia="仿宋" w:hAnsi="仿宋" w:cs="仿宋" w:hint="eastAsia"/>
                <w:snapToGrid w:val="0"/>
                <w:color w:val="000000"/>
                <w:kern w:val="0"/>
                <w:sz w:val="24"/>
                <w:szCs w:val="24"/>
              </w:rPr>
              <w:t>进入检录处</w:t>
            </w:r>
          </w:p>
        </w:tc>
      </w:tr>
      <w:tr w:rsidR="0021141F">
        <w:trPr>
          <w:trHeight w:val="428"/>
          <w:jc w:val="center"/>
        </w:trPr>
        <w:tc>
          <w:tcPr>
            <w:tcW w:w="709" w:type="dxa"/>
          </w:tcPr>
          <w:p w:rsidR="0021141F" w:rsidRDefault="00463F4A">
            <w:pPr>
              <w:spacing w:before="75" w:line="186" w:lineRule="auto"/>
              <w:ind w:left="259"/>
              <w:rPr>
                <w:rFonts w:ascii="仿宋" w:eastAsia="仿宋" w:hAnsi="仿宋" w:cs="仿宋"/>
                <w:sz w:val="24"/>
                <w:szCs w:val="24"/>
              </w:rPr>
            </w:pPr>
            <w:r>
              <w:rPr>
                <w:rFonts w:ascii="仿宋" w:eastAsia="仿宋" w:hAnsi="仿宋" w:cs="仿宋" w:hint="eastAsia"/>
                <w:spacing w:val="-9"/>
                <w:sz w:val="24"/>
                <w:szCs w:val="24"/>
              </w:rPr>
              <w:t>10</w:t>
            </w:r>
          </w:p>
        </w:tc>
        <w:tc>
          <w:tcPr>
            <w:tcW w:w="1663" w:type="dxa"/>
            <w:vMerge/>
          </w:tcPr>
          <w:p w:rsidR="0021141F" w:rsidRDefault="0021141F">
            <w:pPr>
              <w:spacing w:before="75" w:line="310" w:lineRule="exact"/>
              <w:ind w:left="180"/>
              <w:rPr>
                <w:rFonts w:ascii="仿宋" w:eastAsia="仿宋" w:hAnsi="仿宋" w:cs="仿宋"/>
                <w:spacing w:val="4"/>
                <w:position w:val="2"/>
                <w:sz w:val="24"/>
                <w:szCs w:val="24"/>
              </w:rPr>
            </w:pPr>
          </w:p>
        </w:tc>
        <w:tc>
          <w:tcPr>
            <w:tcW w:w="1663" w:type="dxa"/>
            <w:vAlign w:val="center"/>
          </w:tcPr>
          <w:p w:rsidR="0021141F" w:rsidRDefault="00463F4A">
            <w:pPr>
              <w:spacing w:before="165" w:line="310" w:lineRule="exact"/>
              <w:ind w:left="196"/>
              <w:jc w:val="center"/>
              <w:rPr>
                <w:rFonts w:ascii="仿宋" w:eastAsia="仿宋" w:hAnsi="仿宋" w:cs="仿宋"/>
                <w:snapToGrid w:val="0"/>
                <w:color w:val="000000"/>
                <w:kern w:val="0"/>
                <w:sz w:val="24"/>
                <w:szCs w:val="24"/>
              </w:rPr>
            </w:pPr>
            <w:r>
              <w:rPr>
                <w:rFonts w:ascii="仿宋" w:eastAsia="仿宋" w:hAnsi="仿宋" w:cs="仿宋" w:hint="eastAsia"/>
                <w:spacing w:val="4"/>
                <w:position w:val="2"/>
                <w:sz w:val="24"/>
                <w:szCs w:val="24"/>
              </w:rPr>
              <w:t>8:30-11:00</w:t>
            </w:r>
          </w:p>
        </w:tc>
        <w:tc>
          <w:tcPr>
            <w:tcW w:w="3823" w:type="dxa"/>
          </w:tcPr>
          <w:p w:rsidR="0021141F" w:rsidRDefault="00463F4A">
            <w:pPr>
              <w:spacing w:before="165" w:line="231" w:lineRule="auto"/>
              <w:ind w:left="220"/>
              <w:rPr>
                <w:rFonts w:ascii="仿宋" w:eastAsia="仿宋" w:hAnsi="仿宋" w:cs="仿宋"/>
                <w:snapToGrid w:val="0"/>
                <w:color w:val="000000"/>
                <w:kern w:val="0"/>
                <w:sz w:val="24"/>
                <w:szCs w:val="24"/>
              </w:rPr>
            </w:pPr>
            <w:r>
              <w:rPr>
                <w:rFonts w:ascii="仿宋" w:eastAsia="仿宋" w:hAnsi="仿宋" w:cs="仿宋" w:hint="eastAsia"/>
                <w:sz w:val="24"/>
                <w:szCs w:val="24"/>
              </w:rPr>
              <w:t>实操考试第四场</w:t>
            </w:r>
          </w:p>
        </w:tc>
      </w:tr>
      <w:tr w:rsidR="0021141F">
        <w:trPr>
          <w:trHeight w:val="528"/>
          <w:jc w:val="center"/>
        </w:trPr>
        <w:tc>
          <w:tcPr>
            <w:tcW w:w="709" w:type="dxa"/>
          </w:tcPr>
          <w:p w:rsidR="0021141F" w:rsidRDefault="00463F4A">
            <w:pPr>
              <w:spacing w:before="208" w:line="187" w:lineRule="auto"/>
              <w:ind w:left="259"/>
              <w:rPr>
                <w:rFonts w:ascii="仿宋" w:eastAsia="仿宋" w:hAnsi="仿宋" w:cs="仿宋"/>
                <w:sz w:val="24"/>
                <w:szCs w:val="24"/>
              </w:rPr>
            </w:pPr>
            <w:r>
              <w:rPr>
                <w:rFonts w:ascii="仿宋" w:eastAsia="仿宋" w:hAnsi="仿宋" w:cs="仿宋" w:hint="eastAsia"/>
                <w:spacing w:val="-9"/>
                <w:sz w:val="24"/>
                <w:szCs w:val="24"/>
              </w:rPr>
              <w:lastRenderedPageBreak/>
              <w:t>11</w:t>
            </w:r>
          </w:p>
        </w:tc>
        <w:tc>
          <w:tcPr>
            <w:tcW w:w="1663" w:type="dxa"/>
            <w:vMerge/>
          </w:tcPr>
          <w:p w:rsidR="0021141F" w:rsidRDefault="0021141F">
            <w:pPr>
              <w:spacing w:before="168" w:line="310" w:lineRule="exact"/>
              <w:ind w:left="180"/>
              <w:rPr>
                <w:rFonts w:ascii="仿宋" w:eastAsia="仿宋" w:hAnsi="仿宋" w:cs="仿宋"/>
                <w:spacing w:val="4"/>
                <w:position w:val="2"/>
                <w:sz w:val="24"/>
                <w:szCs w:val="24"/>
              </w:rPr>
            </w:pPr>
          </w:p>
        </w:tc>
        <w:tc>
          <w:tcPr>
            <w:tcW w:w="1663" w:type="dxa"/>
            <w:vAlign w:val="center"/>
          </w:tcPr>
          <w:p w:rsidR="0021141F" w:rsidRDefault="00463F4A">
            <w:pPr>
              <w:spacing w:before="165" w:line="310" w:lineRule="exact"/>
              <w:ind w:left="196"/>
              <w:jc w:val="center"/>
              <w:rPr>
                <w:rFonts w:ascii="仿宋" w:eastAsia="仿宋" w:hAnsi="仿宋" w:cs="仿宋"/>
                <w:sz w:val="24"/>
                <w:szCs w:val="24"/>
              </w:rPr>
            </w:pPr>
            <w:r>
              <w:rPr>
                <w:rFonts w:ascii="仿宋" w:eastAsia="仿宋" w:hAnsi="仿宋" w:cs="仿宋" w:hint="eastAsia"/>
                <w:spacing w:val="4"/>
                <w:position w:val="2"/>
                <w:sz w:val="24"/>
                <w:szCs w:val="24"/>
              </w:rPr>
              <w:t>11:0</w:t>
            </w:r>
            <w:r>
              <w:rPr>
                <w:rFonts w:ascii="仿宋" w:eastAsia="仿宋" w:hAnsi="仿宋" w:cs="仿宋" w:hint="eastAsia"/>
                <w:spacing w:val="2"/>
                <w:position w:val="2"/>
                <w:sz w:val="24"/>
                <w:szCs w:val="24"/>
              </w:rPr>
              <w:t>0</w:t>
            </w:r>
            <w:r>
              <w:rPr>
                <w:rFonts w:ascii="仿宋" w:eastAsia="仿宋" w:hAnsi="仿宋" w:cs="仿宋" w:hint="eastAsia"/>
                <w:spacing w:val="2"/>
                <w:position w:val="2"/>
                <w:sz w:val="24"/>
                <w:szCs w:val="24"/>
              </w:rPr>
              <w:t>-11:30</w:t>
            </w:r>
          </w:p>
        </w:tc>
        <w:tc>
          <w:tcPr>
            <w:tcW w:w="3823" w:type="dxa"/>
          </w:tcPr>
          <w:p w:rsidR="0021141F" w:rsidRDefault="00463F4A">
            <w:pPr>
              <w:spacing w:before="165" w:line="232" w:lineRule="auto"/>
              <w:ind w:left="220"/>
              <w:rPr>
                <w:rFonts w:ascii="仿宋" w:eastAsia="仿宋" w:hAnsi="仿宋" w:cs="仿宋"/>
                <w:sz w:val="24"/>
                <w:szCs w:val="24"/>
              </w:rPr>
            </w:pPr>
            <w:r>
              <w:rPr>
                <w:rFonts w:ascii="仿宋" w:eastAsia="仿宋" w:hAnsi="仿宋" w:cs="仿宋" w:hint="eastAsia"/>
                <w:snapToGrid w:val="0"/>
                <w:color w:val="000000"/>
                <w:kern w:val="0"/>
                <w:sz w:val="24"/>
                <w:szCs w:val="24"/>
              </w:rPr>
              <w:t>领取试件和焊材，</w:t>
            </w:r>
            <w:r>
              <w:rPr>
                <w:rFonts w:ascii="仿宋" w:eastAsia="仿宋" w:hAnsi="仿宋" w:cs="仿宋" w:hint="eastAsia"/>
                <w:sz w:val="24"/>
                <w:szCs w:val="24"/>
              </w:rPr>
              <w:t>裁判进场，</w:t>
            </w:r>
            <w:r>
              <w:rPr>
                <w:rFonts w:ascii="仿宋" w:eastAsia="仿宋" w:hAnsi="仿宋" w:cs="仿宋" w:hint="eastAsia"/>
                <w:snapToGrid w:val="0"/>
                <w:color w:val="000000"/>
                <w:kern w:val="0"/>
                <w:sz w:val="24"/>
                <w:szCs w:val="24"/>
              </w:rPr>
              <w:t>考生进入检录处</w:t>
            </w:r>
          </w:p>
        </w:tc>
      </w:tr>
      <w:tr w:rsidR="0021141F">
        <w:trPr>
          <w:trHeight w:val="526"/>
          <w:jc w:val="center"/>
        </w:trPr>
        <w:tc>
          <w:tcPr>
            <w:tcW w:w="709" w:type="dxa"/>
          </w:tcPr>
          <w:p w:rsidR="0021141F" w:rsidRDefault="00463F4A">
            <w:pPr>
              <w:spacing w:before="208" w:line="187" w:lineRule="auto"/>
              <w:ind w:left="259"/>
              <w:rPr>
                <w:rFonts w:ascii="仿宋" w:eastAsia="仿宋" w:hAnsi="仿宋" w:cs="仿宋"/>
                <w:spacing w:val="-9"/>
                <w:sz w:val="24"/>
                <w:szCs w:val="24"/>
              </w:rPr>
            </w:pPr>
            <w:r>
              <w:rPr>
                <w:rFonts w:ascii="仿宋" w:eastAsia="仿宋" w:hAnsi="仿宋" w:cs="仿宋" w:hint="eastAsia"/>
                <w:spacing w:val="-9"/>
                <w:sz w:val="24"/>
                <w:szCs w:val="24"/>
              </w:rPr>
              <w:t>12</w:t>
            </w:r>
          </w:p>
        </w:tc>
        <w:tc>
          <w:tcPr>
            <w:tcW w:w="1663" w:type="dxa"/>
            <w:vMerge/>
          </w:tcPr>
          <w:p w:rsidR="0021141F" w:rsidRDefault="0021141F">
            <w:pPr>
              <w:spacing w:before="168" w:line="310" w:lineRule="exact"/>
              <w:ind w:left="180"/>
              <w:rPr>
                <w:rFonts w:ascii="仿宋" w:eastAsia="仿宋" w:hAnsi="仿宋" w:cs="仿宋"/>
                <w:spacing w:val="4"/>
                <w:position w:val="2"/>
                <w:sz w:val="24"/>
                <w:szCs w:val="24"/>
              </w:rPr>
            </w:pPr>
          </w:p>
        </w:tc>
        <w:tc>
          <w:tcPr>
            <w:tcW w:w="1663" w:type="dxa"/>
            <w:vAlign w:val="center"/>
          </w:tcPr>
          <w:p w:rsidR="0021141F" w:rsidRDefault="00463F4A">
            <w:pPr>
              <w:spacing w:before="247" w:line="310" w:lineRule="exact"/>
              <w:ind w:left="196"/>
              <w:jc w:val="center"/>
              <w:rPr>
                <w:rFonts w:ascii="仿宋" w:eastAsia="仿宋" w:hAnsi="仿宋" w:cs="仿宋"/>
                <w:sz w:val="24"/>
                <w:szCs w:val="24"/>
              </w:rPr>
            </w:pPr>
            <w:r>
              <w:rPr>
                <w:rFonts w:ascii="仿宋" w:eastAsia="仿宋" w:hAnsi="仿宋" w:cs="仿宋" w:hint="eastAsia"/>
                <w:spacing w:val="4"/>
                <w:position w:val="2"/>
                <w:sz w:val="24"/>
                <w:szCs w:val="24"/>
              </w:rPr>
              <w:t>11:30-14:00</w:t>
            </w:r>
          </w:p>
        </w:tc>
        <w:tc>
          <w:tcPr>
            <w:tcW w:w="3823" w:type="dxa"/>
            <w:vAlign w:val="center"/>
          </w:tcPr>
          <w:p w:rsidR="0021141F" w:rsidRDefault="00463F4A">
            <w:pPr>
              <w:ind w:firstLineChars="100" w:firstLine="240"/>
              <w:rPr>
                <w:rFonts w:ascii="仿宋" w:eastAsia="仿宋" w:hAnsi="仿宋" w:cs="仿宋"/>
                <w:snapToGrid w:val="0"/>
                <w:color w:val="000000"/>
                <w:kern w:val="0"/>
                <w:sz w:val="24"/>
                <w:szCs w:val="24"/>
              </w:rPr>
            </w:pPr>
            <w:r>
              <w:rPr>
                <w:rFonts w:ascii="仿宋" w:eastAsia="仿宋" w:hAnsi="仿宋" w:cs="仿宋" w:hint="eastAsia"/>
                <w:sz w:val="24"/>
                <w:szCs w:val="24"/>
              </w:rPr>
              <w:t>实操考试第五场</w:t>
            </w:r>
          </w:p>
        </w:tc>
      </w:tr>
      <w:tr w:rsidR="0021141F">
        <w:trPr>
          <w:trHeight w:val="527"/>
          <w:jc w:val="center"/>
        </w:trPr>
        <w:tc>
          <w:tcPr>
            <w:tcW w:w="709" w:type="dxa"/>
          </w:tcPr>
          <w:p w:rsidR="0021141F" w:rsidRDefault="00463F4A">
            <w:pPr>
              <w:spacing w:before="208" w:line="187" w:lineRule="auto"/>
              <w:ind w:left="259"/>
              <w:rPr>
                <w:rFonts w:ascii="仿宋" w:eastAsia="仿宋" w:hAnsi="仿宋" w:cs="仿宋"/>
                <w:spacing w:val="-9"/>
                <w:sz w:val="24"/>
                <w:szCs w:val="24"/>
              </w:rPr>
            </w:pPr>
            <w:r>
              <w:rPr>
                <w:rFonts w:ascii="仿宋" w:eastAsia="仿宋" w:hAnsi="仿宋" w:cs="仿宋" w:hint="eastAsia"/>
                <w:spacing w:val="-9"/>
                <w:sz w:val="24"/>
                <w:szCs w:val="24"/>
              </w:rPr>
              <w:t>13</w:t>
            </w:r>
          </w:p>
        </w:tc>
        <w:tc>
          <w:tcPr>
            <w:tcW w:w="1663" w:type="dxa"/>
            <w:vMerge/>
          </w:tcPr>
          <w:p w:rsidR="0021141F" w:rsidRDefault="0021141F">
            <w:pPr>
              <w:spacing w:before="168" w:line="310" w:lineRule="exact"/>
              <w:ind w:left="180"/>
              <w:rPr>
                <w:rFonts w:ascii="仿宋" w:eastAsia="仿宋" w:hAnsi="仿宋" w:cs="仿宋"/>
                <w:spacing w:val="4"/>
                <w:position w:val="2"/>
                <w:sz w:val="24"/>
                <w:szCs w:val="24"/>
              </w:rPr>
            </w:pPr>
          </w:p>
        </w:tc>
        <w:tc>
          <w:tcPr>
            <w:tcW w:w="1663" w:type="dxa"/>
            <w:vAlign w:val="center"/>
          </w:tcPr>
          <w:p w:rsidR="0021141F" w:rsidRDefault="00463F4A">
            <w:pPr>
              <w:spacing w:before="164" w:line="309" w:lineRule="exact"/>
              <w:ind w:left="196"/>
              <w:jc w:val="center"/>
              <w:rPr>
                <w:rFonts w:ascii="仿宋" w:eastAsia="仿宋" w:hAnsi="仿宋" w:cs="仿宋"/>
                <w:sz w:val="24"/>
                <w:szCs w:val="24"/>
              </w:rPr>
            </w:pPr>
            <w:r>
              <w:rPr>
                <w:rFonts w:ascii="仿宋" w:eastAsia="仿宋" w:hAnsi="仿宋" w:cs="仿宋" w:hint="eastAsia"/>
                <w:spacing w:val="4"/>
                <w:position w:val="2"/>
                <w:sz w:val="24"/>
                <w:szCs w:val="24"/>
              </w:rPr>
              <w:t>14:00-14:30</w:t>
            </w:r>
          </w:p>
        </w:tc>
        <w:tc>
          <w:tcPr>
            <w:tcW w:w="3823" w:type="dxa"/>
            <w:vAlign w:val="center"/>
          </w:tcPr>
          <w:p w:rsidR="0021141F" w:rsidRDefault="00463F4A">
            <w:pPr>
              <w:spacing w:before="164" w:line="231" w:lineRule="auto"/>
              <w:ind w:leftChars="114" w:left="239"/>
              <w:rPr>
                <w:rFonts w:ascii="仿宋" w:eastAsia="仿宋" w:hAnsi="仿宋" w:cs="仿宋"/>
                <w:sz w:val="24"/>
                <w:szCs w:val="24"/>
              </w:rPr>
            </w:pPr>
            <w:r>
              <w:rPr>
                <w:rFonts w:ascii="仿宋" w:eastAsia="仿宋" w:hAnsi="仿宋" w:cs="仿宋" w:hint="eastAsia"/>
                <w:snapToGrid w:val="0"/>
                <w:color w:val="000000"/>
                <w:kern w:val="0"/>
                <w:sz w:val="24"/>
                <w:szCs w:val="24"/>
              </w:rPr>
              <w:t>领取试件和焊材，</w:t>
            </w:r>
            <w:r>
              <w:rPr>
                <w:rFonts w:ascii="仿宋" w:eastAsia="仿宋" w:hAnsi="仿宋" w:cs="仿宋" w:hint="eastAsia"/>
                <w:sz w:val="24"/>
                <w:szCs w:val="24"/>
              </w:rPr>
              <w:t>裁判进场，</w:t>
            </w:r>
            <w:r>
              <w:rPr>
                <w:rFonts w:ascii="仿宋" w:eastAsia="仿宋" w:hAnsi="仿宋" w:cs="仿宋" w:hint="eastAsia"/>
                <w:snapToGrid w:val="0"/>
                <w:color w:val="000000"/>
                <w:kern w:val="0"/>
                <w:sz w:val="24"/>
                <w:szCs w:val="24"/>
              </w:rPr>
              <w:t>考生进入检录处</w:t>
            </w:r>
          </w:p>
        </w:tc>
      </w:tr>
      <w:tr w:rsidR="0021141F">
        <w:trPr>
          <w:trHeight w:val="544"/>
          <w:jc w:val="center"/>
        </w:trPr>
        <w:tc>
          <w:tcPr>
            <w:tcW w:w="709" w:type="dxa"/>
          </w:tcPr>
          <w:p w:rsidR="0021141F" w:rsidRDefault="00463F4A">
            <w:pPr>
              <w:spacing w:before="208" w:line="187" w:lineRule="auto"/>
              <w:ind w:left="259"/>
              <w:rPr>
                <w:rFonts w:ascii="仿宋" w:eastAsia="仿宋" w:hAnsi="仿宋" w:cs="仿宋"/>
                <w:snapToGrid w:val="0"/>
                <w:color w:val="000000"/>
                <w:spacing w:val="-9"/>
                <w:kern w:val="0"/>
                <w:sz w:val="24"/>
                <w:szCs w:val="24"/>
              </w:rPr>
            </w:pPr>
            <w:r>
              <w:rPr>
                <w:rFonts w:ascii="仿宋" w:eastAsia="仿宋" w:hAnsi="仿宋" w:cs="仿宋" w:hint="eastAsia"/>
                <w:spacing w:val="-9"/>
                <w:sz w:val="24"/>
                <w:szCs w:val="24"/>
              </w:rPr>
              <w:t>14</w:t>
            </w:r>
          </w:p>
        </w:tc>
        <w:tc>
          <w:tcPr>
            <w:tcW w:w="1663" w:type="dxa"/>
            <w:vMerge/>
          </w:tcPr>
          <w:p w:rsidR="0021141F" w:rsidRDefault="0021141F">
            <w:pPr>
              <w:spacing w:before="168" w:line="310" w:lineRule="exact"/>
              <w:ind w:left="180"/>
              <w:rPr>
                <w:rFonts w:ascii="仿宋" w:eastAsia="仿宋" w:hAnsi="仿宋" w:cs="仿宋"/>
                <w:snapToGrid w:val="0"/>
                <w:color w:val="000000"/>
                <w:spacing w:val="4"/>
                <w:kern w:val="0"/>
                <w:position w:val="2"/>
                <w:sz w:val="24"/>
                <w:szCs w:val="24"/>
              </w:rPr>
            </w:pPr>
          </w:p>
        </w:tc>
        <w:tc>
          <w:tcPr>
            <w:tcW w:w="1663" w:type="dxa"/>
            <w:vAlign w:val="center"/>
          </w:tcPr>
          <w:p w:rsidR="0021141F" w:rsidRDefault="00463F4A">
            <w:pPr>
              <w:spacing w:before="248" w:line="310" w:lineRule="exact"/>
              <w:jc w:val="center"/>
              <w:rPr>
                <w:rFonts w:ascii="仿宋" w:eastAsia="仿宋" w:hAnsi="仿宋" w:cs="仿宋"/>
                <w:sz w:val="24"/>
                <w:szCs w:val="24"/>
              </w:rPr>
            </w:pPr>
            <w:r>
              <w:rPr>
                <w:rFonts w:ascii="仿宋" w:eastAsia="仿宋" w:hAnsi="仿宋" w:cs="仿宋" w:hint="eastAsia"/>
                <w:spacing w:val="4"/>
                <w:position w:val="2"/>
                <w:sz w:val="24"/>
                <w:szCs w:val="24"/>
              </w:rPr>
              <w:t xml:space="preserve"> 14:30-17:00</w:t>
            </w:r>
          </w:p>
        </w:tc>
        <w:tc>
          <w:tcPr>
            <w:tcW w:w="3823" w:type="dxa"/>
            <w:vAlign w:val="center"/>
          </w:tcPr>
          <w:p w:rsidR="0021141F" w:rsidRDefault="00463F4A">
            <w:pPr>
              <w:ind w:firstLineChars="100" w:firstLine="240"/>
              <w:rPr>
                <w:rFonts w:ascii="仿宋" w:eastAsia="仿宋" w:hAnsi="仿宋" w:cs="仿宋"/>
                <w:sz w:val="24"/>
                <w:szCs w:val="24"/>
              </w:rPr>
            </w:pPr>
            <w:r>
              <w:rPr>
                <w:rFonts w:ascii="仿宋" w:eastAsia="仿宋" w:hAnsi="仿宋" w:cs="仿宋" w:hint="eastAsia"/>
                <w:sz w:val="24"/>
                <w:szCs w:val="24"/>
              </w:rPr>
              <w:t>实操考试第六场</w:t>
            </w:r>
          </w:p>
        </w:tc>
      </w:tr>
      <w:tr w:rsidR="0021141F">
        <w:trPr>
          <w:trHeight w:val="544"/>
          <w:jc w:val="center"/>
        </w:trPr>
        <w:tc>
          <w:tcPr>
            <w:tcW w:w="709" w:type="dxa"/>
          </w:tcPr>
          <w:p w:rsidR="0021141F" w:rsidRDefault="00463F4A">
            <w:pPr>
              <w:spacing w:before="208" w:line="187" w:lineRule="auto"/>
              <w:ind w:left="259"/>
              <w:rPr>
                <w:rFonts w:ascii="仿宋" w:eastAsia="仿宋" w:hAnsi="仿宋" w:cs="仿宋"/>
                <w:spacing w:val="-9"/>
                <w:sz w:val="24"/>
                <w:szCs w:val="24"/>
              </w:rPr>
            </w:pPr>
            <w:r>
              <w:rPr>
                <w:rFonts w:ascii="仿宋" w:eastAsia="仿宋" w:hAnsi="仿宋" w:cs="仿宋" w:hint="eastAsia"/>
                <w:spacing w:val="-9"/>
                <w:sz w:val="24"/>
                <w:szCs w:val="24"/>
              </w:rPr>
              <w:t>15</w:t>
            </w:r>
          </w:p>
        </w:tc>
        <w:tc>
          <w:tcPr>
            <w:tcW w:w="1663" w:type="dxa"/>
            <w:vMerge/>
            <w:tcBorders>
              <w:bottom w:val="single" w:sz="4" w:space="0" w:color="auto"/>
            </w:tcBorders>
          </w:tcPr>
          <w:p w:rsidR="0021141F" w:rsidRDefault="0021141F">
            <w:pPr>
              <w:spacing w:before="168" w:line="310" w:lineRule="exact"/>
              <w:ind w:left="180"/>
              <w:rPr>
                <w:rFonts w:ascii="仿宋" w:eastAsia="仿宋" w:hAnsi="仿宋" w:cs="仿宋"/>
                <w:snapToGrid w:val="0"/>
                <w:color w:val="000000"/>
                <w:spacing w:val="4"/>
                <w:kern w:val="0"/>
                <w:position w:val="2"/>
                <w:sz w:val="24"/>
                <w:szCs w:val="24"/>
              </w:rPr>
            </w:pPr>
          </w:p>
        </w:tc>
        <w:tc>
          <w:tcPr>
            <w:tcW w:w="1663" w:type="dxa"/>
            <w:vAlign w:val="center"/>
          </w:tcPr>
          <w:p w:rsidR="0021141F" w:rsidRDefault="00463F4A">
            <w:pPr>
              <w:spacing w:before="248" w:line="310" w:lineRule="exact"/>
              <w:jc w:val="center"/>
              <w:rPr>
                <w:rFonts w:ascii="仿宋" w:eastAsia="仿宋" w:hAnsi="仿宋" w:cs="仿宋"/>
                <w:spacing w:val="4"/>
                <w:position w:val="2"/>
                <w:sz w:val="24"/>
                <w:szCs w:val="24"/>
              </w:rPr>
            </w:pPr>
            <w:r>
              <w:rPr>
                <w:rFonts w:ascii="仿宋" w:eastAsia="仿宋" w:hAnsi="仿宋" w:cs="仿宋" w:hint="eastAsia"/>
                <w:spacing w:val="4"/>
                <w:position w:val="2"/>
                <w:sz w:val="24"/>
                <w:szCs w:val="24"/>
              </w:rPr>
              <w:t xml:space="preserve"> 17:00-18:00</w:t>
            </w:r>
          </w:p>
        </w:tc>
        <w:tc>
          <w:tcPr>
            <w:tcW w:w="3823" w:type="dxa"/>
            <w:vAlign w:val="center"/>
          </w:tcPr>
          <w:p w:rsidR="0021141F" w:rsidRDefault="00463F4A">
            <w:pPr>
              <w:ind w:firstLineChars="100" w:firstLine="240"/>
              <w:rPr>
                <w:rFonts w:ascii="仿宋" w:eastAsia="仿宋" w:hAnsi="仿宋" w:cs="仿宋"/>
                <w:sz w:val="24"/>
                <w:szCs w:val="24"/>
              </w:rPr>
            </w:pPr>
            <w:r>
              <w:rPr>
                <w:rFonts w:ascii="仿宋" w:eastAsia="仿宋" w:hAnsi="仿宋" w:cs="仿宋" w:hint="eastAsia"/>
                <w:snapToGrid w:val="0"/>
                <w:color w:val="000000"/>
                <w:kern w:val="0"/>
                <w:sz w:val="24"/>
                <w:szCs w:val="24"/>
              </w:rPr>
              <w:t>考生返程</w:t>
            </w:r>
          </w:p>
        </w:tc>
      </w:tr>
    </w:tbl>
    <w:p w:rsidR="0021141F" w:rsidRDefault="00463F4A">
      <w:pPr>
        <w:widowControl/>
        <w:spacing w:line="560" w:lineRule="exact"/>
        <w:ind w:firstLineChars="200" w:firstLine="560"/>
        <w:jc w:val="left"/>
        <w:rPr>
          <w:rFonts w:ascii="黑体" w:eastAsia="黑体" w:hAnsi="黑体"/>
          <w:spacing w:val="-20"/>
          <w:sz w:val="32"/>
          <w:szCs w:val="32"/>
        </w:rPr>
      </w:pPr>
      <w:r>
        <w:rPr>
          <w:rFonts w:ascii="黑体" w:eastAsia="黑体" w:hAnsi="黑体" w:hint="eastAsia"/>
          <w:spacing w:val="-20"/>
          <w:sz w:val="32"/>
          <w:szCs w:val="32"/>
        </w:rPr>
        <w:t>七</w:t>
      </w:r>
      <w:r>
        <w:rPr>
          <w:rFonts w:ascii="黑体" w:eastAsia="黑体" w:hAnsi="黑体" w:hint="eastAsia"/>
          <w:spacing w:val="-20"/>
          <w:sz w:val="32"/>
          <w:szCs w:val="32"/>
        </w:rPr>
        <w:t>、技术文件编制与解释</w:t>
      </w:r>
    </w:p>
    <w:p w:rsidR="0021141F" w:rsidRDefault="00463F4A">
      <w:pPr>
        <w:widowControl/>
        <w:spacing w:line="560" w:lineRule="exact"/>
        <w:ind w:firstLineChars="200" w:firstLine="560"/>
        <w:jc w:val="left"/>
        <w:rPr>
          <w:rFonts w:ascii="仿宋" w:eastAsia="仿宋" w:hAnsi="仿宋" w:cs="仿宋"/>
          <w:spacing w:val="-20"/>
          <w:sz w:val="32"/>
          <w:szCs w:val="32"/>
        </w:rPr>
      </w:pPr>
      <w:r>
        <w:rPr>
          <w:rFonts w:ascii="仿宋" w:eastAsia="仿宋" w:hAnsi="仿宋" w:cs="仿宋" w:hint="eastAsia"/>
          <w:spacing w:val="-20"/>
          <w:sz w:val="32"/>
          <w:szCs w:val="32"/>
        </w:rPr>
        <w:t>本技术文件由宝鸡市职业技能大赛组委会负责制定并解释。如有更新则按照最新版本执行。</w:t>
      </w:r>
    </w:p>
    <w:p w:rsidR="0021141F" w:rsidRDefault="0021141F">
      <w:pPr>
        <w:widowControl/>
        <w:spacing w:line="560" w:lineRule="exact"/>
        <w:ind w:left="120"/>
        <w:jc w:val="left"/>
        <w:rPr>
          <w:rFonts w:ascii="仿宋" w:eastAsia="仿宋" w:hAnsi="仿宋" w:cs="仿宋"/>
          <w:spacing w:val="-20"/>
          <w:sz w:val="32"/>
          <w:szCs w:val="32"/>
        </w:rPr>
      </w:pPr>
    </w:p>
    <w:p w:rsidR="0021141F" w:rsidRDefault="0021141F">
      <w:pPr>
        <w:widowControl/>
        <w:spacing w:line="560" w:lineRule="exact"/>
        <w:ind w:left="120"/>
        <w:jc w:val="left"/>
        <w:rPr>
          <w:rFonts w:ascii="仿宋" w:eastAsia="仿宋" w:hAnsi="仿宋" w:cs="仿宋"/>
          <w:spacing w:val="-20"/>
          <w:sz w:val="32"/>
          <w:szCs w:val="32"/>
        </w:rPr>
      </w:pPr>
    </w:p>
    <w:p w:rsidR="0021141F" w:rsidRDefault="0021141F">
      <w:pPr>
        <w:widowControl/>
        <w:spacing w:line="560" w:lineRule="exact"/>
        <w:ind w:firstLineChars="200" w:firstLine="560"/>
        <w:jc w:val="left"/>
        <w:rPr>
          <w:rFonts w:ascii="仿宋_GB2312" w:eastAsia="仿宋_GB2312" w:hAnsi="宋体"/>
          <w:spacing w:val="-20"/>
          <w:sz w:val="32"/>
          <w:szCs w:val="32"/>
        </w:rPr>
      </w:pPr>
    </w:p>
    <w:p w:rsidR="0021141F" w:rsidRDefault="0021141F">
      <w:pPr>
        <w:widowControl/>
        <w:spacing w:line="560" w:lineRule="exact"/>
        <w:ind w:firstLineChars="200" w:firstLine="560"/>
        <w:jc w:val="left"/>
        <w:rPr>
          <w:rFonts w:ascii="仿宋_GB2312" w:eastAsia="仿宋_GB2312" w:hAnsi="宋体"/>
          <w:spacing w:val="-20"/>
          <w:sz w:val="32"/>
          <w:szCs w:val="32"/>
        </w:rPr>
      </w:pPr>
    </w:p>
    <w:p w:rsidR="0021141F" w:rsidRDefault="0021141F">
      <w:pPr>
        <w:widowControl/>
        <w:spacing w:line="560" w:lineRule="exact"/>
        <w:ind w:firstLineChars="200" w:firstLine="560"/>
        <w:jc w:val="left"/>
        <w:rPr>
          <w:rFonts w:ascii="仿宋_GB2312" w:eastAsia="仿宋_GB2312" w:hAnsi="宋体"/>
          <w:spacing w:val="-20"/>
          <w:sz w:val="32"/>
          <w:szCs w:val="32"/>
        </w:rPr>
      </w:pPr>
    </w:p>
    <w:p w:rsidR="0021141F" w:rsidRDefault="0021141F">
      <w:pPr>
        <w:rPr>
          <w:rFonts w:ascii="仿宋_GB2312" w:eastAsia="仿宋_GB2312" w:hAnsi="宋体"/>
          <w:spacing w:val="-20"/>
          <w:sz w:val="32"/>
          <w:szCs w:val="32"/>
        </w:rPr>
        <w:sectPr w:rsidR="0021141F">
          <w:pgSz w:w="11910" w:h="16840"/>
          <w:pgMar w:top="1417" w:right="1474" w:bottom="1440" w:left="1474" w:header="0" w:footer="1134" w:gutter="0"/>
          <w:cols w:space="720"/>
        </w:sectPr>
      </w:pPr>
    </w:p>
    <w:p w:rsidR="0021141F" w:rsidRDefault="0021141F">
      <w:pPr>
        <w:rPr>
          <w:rFonts w:ascii="仿宋_GB2312" w:eastAsia="仿宋_GB2312" w:hAnsi="宋体"/>
          <w:spacing w:val="-20"/>
          <w:sz w:val="32"/>
          <w:szCs w:val="32"/>
        </w:rPr>
      </w:pPr>
    </w:p>
    <w:p w:rsidR="0021141F" w:rsidRDefault="00463F4A">
      <w:pPr>
        <w:widowControl/>
        <w:spacing w:line="560" w:lineRule="exact"/>
        <w:jc w:val="left"/>
        <w:rPr>
          <w:rFonts w:ascii="黑体" w:eastAsia="黑体" w:hAnsi="黑体"/>
          <w:sz w:val="32"/>
          <w:szCs w:val="32"/>
        </w:rPr>
      </w:pPr>
      <w:r>
        <w:rPr>
          <w:rFonts w:ascii="黑体" w:eastAsia="黑体" w:hAnsi="黑体" w:hint="eastAsia"/>
          <w:sz w:val="32"/>
          <w:szCs w:val="32"/>
        </w:rPr>
        <w:t>附件</w:t>
      </w:r>
      <w:r>
        <w:rPr>
          <w:rFonts w:ascii="黑体" w:eastAsia="黑体" w:hAnsi="黑体" w:hint="eastAsia"/>
          <w:sz w:val="32"/>
          <w:szCs w:val="32"/>
        </w:rPr>
        <w:t>1</w:t>
      </w:r>
      <w:r>
        <w:rPr>
          <w:rFonts w:ascii="黑体" w:eastAsia="黑体" w:hAnsi="黑体" w:hint="eastAsia"/>
          <w:sz w:val="32"/>
          <w:szCs w:val="32"/>
        </w:rPr>
        <w:t>：</w:t>
      </w:r>
    </w:p>
    <w:p w:rsidR="0021141F" w:rsidRDefault="00463F4A">
      <w:pPr>
        <w:widowControl/>
        <w:spacing w:line="560" w:lineRule="exact"/>
        <w:jc w:val="center"/>
        <w:rPr>
          <w:rFonts w:ascii="方正小标宋简体" w:eastAsia="方正小标宋简体" w:hAnsi="黑体"/>
          <w:sz w:val="44"/>
          <w:szCs w:val="44"/>
        </w:rPr>
      </w:pPr>
      <w:r>
        <w:rPr>
          <w:rFonts w:ascii="方正小标宋简体" w:eastAsia="方正小标宋简体" w:hAnsi="黑体" w:hint="eastAsia"/>
          <w:sz w:val="44"/>
          <w:szCs w:val="44"/>
        </w:rPr>
        <w:t>焊工比赛实作题单项焊缝评分汇总</w:t>
      </w:r>
    </w:p>
    <w:p w:rsidR="0021141F" w:rsidRDefault="00463F4A">
      <w:pPr>
        <w:spacing w:line="560" w:lineRule="exact"/>
        <w:ind w:rightChars="-88" w:right="-185" w:firstLineChars="1100" w:firstLine="3080"/>
        <w:jc w:val="left"/>
        <w:rPr>
          <w:rFonts w:ascii="黑体" w:eastAsia="黑体" w:hAnsi="黑体" w:cs="宋体"/>
          <w:b/>
          <w:bCs/>
          <w:sz w:val="28"/>
          <w:szCs w:val="28"/>
        </w:rPr>
      </w:pPr>
      <w:r>
        <w:rPr>
          <w:rFonts w:ascii="黑体" w:eastAsia="黑体" w:hAnsi="黑体" w:hint="eastAsia"/>
          <w:bCs/>
          <w:sz w:val="28"/>
          <w:szCs w:val="28"/>
        </w:rPr>
        <w:t>明码号：</w:t>
      </w:r>
      <w:r>
        <w:rPr>
          <w:rFonts w:ascii="黑体" w:eastAsia="黑体" w:hAnsi="黑体" w:hint="eastAsia"/>
          <w:bCs/>
          <w:sz w:val="28"/>
          <w:szCs w:val="28"/>
        </w:rPr>
        <w:t xml:space="preserve">       </w:t>
      </w:r>
      <w:r>
        <w:rPr>
          <w:rFonts w:ascii="黑体" w:eastAsia="黑体" w:hAnsi="黑体" w:hint="eastAsia"/>
          <w:bCs/>
          <w:sz w:val="28"/>
          <w:szCs w:val="28"/>
        </w:rPr>
        <w:t>统分：</w:t>
      </w:r>
    </w:p>
    <w:tbl>
      <w:tblPr>
        <w:tblW w:w="8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1"/>
        <w:gridCol w:w="1275"/>
        <w:gridCol w:w="1418"/>
        <w:gridCol w:w="1417"/>
        <w:gridCol w:w="1560"/>
        <w:gridCol w:w="1637"/>
      </w:tblGrid>
      <w:tr w:rsidR="0021141F">
        <w:trPr>
          <w:trHeight w:val="490"/>
          <w:jc w:val="center"/>
        </w:trPr>
        <w:tc>
          <w:tcPr>
            <w:tcW w:w="1511" w:type="dxa"/>
            <w:vAlign w:val="center"/>
          </w:tcPr>
          <w:p w:rsidR="0021141F" w:rsidRDefault="0021141F">
            <w:pPr>
              <w:spacing w:line="560" w:lineRule="exact"/>
              <w:jc w:val="center"/>
              <w:rPr>
                <w:rFonts w:ascii="黑体" w:eastAsia="黑体" w:hAnsi="黑体"/>
                <w:bCs/>
                <w:szCs w:val="21"/>
              </w:rPr>
            </w:pPr>
          </w:p>
        </w:tc>
        <w:tc>
          <w:tcPr>
            <w:tcW w:w="2693" w:type="dxa"/>
            <w:gridSpan w:val="2"/>
            <w:vAlign w:val="center"/>
          </w:tcPr>
          <w:p w:rsidR="0021141F" w:rsidRDefault="0021141F">
            <w:pPr>
              <w:spacing w:line="560" w:lineRule="exact"/>
              <w:jc w:val="center"/>
              <w:rPr>
                <w:rFonts w:ascii="黑体" w:eastAsia="黑体" w:hAnsi="黑体"/>
                <w:bCs/>
                <w:szCs w:val="21"/>
              </w:rPr>
            </w:pPr>
          </w:p>
          <w:p w:rsidR="0021141F" w:rsidRDefault="00463F4A">
            <w:pPr>
              <w:spacing w:line="560" w:lineRule="exact"/>
              <w:jc w:val="center"/>
              <w:rPr>
                <w:rFonts w:ascii="黑体" w:eastAsia="黑体" w:hAnsi="黑体"/>
                <w:bCs/>
                <w:szCs w:val="21"/>
              </w:rPr>
            </w:pPr>
            <w:r>
              <w:rPr>
                <w:rFonts w:ascii="黑体" w:eastAsia="黑体" w:hAnsi="黑体" w:hint="eastAsia"/>
                <w:bCs/>
                <w:szCs w:val="21"/>
              </w:rPr>
              <w:t>板对接</w:t>
            </w:r>
          </w:p>
          <w:p w:rsidR="0021141F" w:rsidRDefault="0021141F">
            <w:pPr>
              <w:spacing w:line="560" w:lineRule="exact"/>
              <w:jc w:val="center"/>
              <w:rPr>
                <w:rFonts w:ascii="黑体" w:eastAsia="黑体" w:hAnsi="黑体"/>
                <w:bCs/>
                <w:szCs w:val="21"/>
              </w:rPr>
            </w:pPr>
          </w:p>
        </w:tc>
        <w:tc>
          <w:tcPr>
            <w:tcW w:w="2977" w:type="dxa"/>
            <w:gridSpan w:val="2"/>
            <w:vAlign w:val="center"/>
          </w:tcPr>
          <w:p w:rsidR="0021141F" w:rsidRDefault="00463F4A">
            <w:pPr>
              <w:spacing w:line="560" w:lineRule="exact"/>
              <w:jc w:val="center"/>
              <w:rPr>
                <w:rFonts w:ascii="黑体" w:eastAsia="黑体" w:hAnsi="黑体"/>
                <w:bCs/>
                <w:szCs w:val="21"/>
              </w:rPr>
            </w:pPr>
            <w:r>
              <w:rPr>
                <w:rFonts w:ascii="黑体" w:eastAsia="黑体" w:hAnsi="黑体" w:hint="eastAsia"/>
                <w:bCs/>
                <w:szCs w:val="21"/>
              </w:rPr>
              <w:t>管对接</w:t>
            </w:r>
          </w:p>
        </w:tc>
        <w:tc>
          <w:tcPr>
            <w:tcW w:w="1637" w:type="dxa"/>
            <w:vAlign w:val="center"/>
          </w:tcPr>
          <w:p w:rsidR="0021141F" w:rsidRDefault="00463F4A">
            <w:pPr>
              <w:spacing w:line="560" w:lineRule="exact"/>
              <w:jc w:val="center"/>
              <w:rPr>
                <w:rFonts w:ascii="黑体" w:eastAsia="黑体" w:hAnsi="黑体"/>
                <w:bCs/>
                <w:szCs w:val="21"/>
              </w:rPr>
            </w:pPr>
            <w:r>
              <w:rPr>
                <w:rFonts w:ascii="黑体" w:eastAsia="黑体" w:hAnsi="黑体" w:hint="eastAsia"/>
                <w:bCs/>
                <w:szCs w:val="21"/>
              </w:rPr>
              <w:t>总分</w:t>
            </w:r>
          </w:p>
        </w:tc>
      </w:tr>
      <w:tr w:rsidR="0021141F">
        <w:trPr>
          <w:trHeight w:val="1122"/>
          <w:jc w:val="center"/>
        </w:trPr>
        <w:tc>
          <w:tcPr>
            <w:tcW w:w="1511" w:type="dxa"/>
            <w:vAlign w:val="center"/>
          </w:tcPr>
          <w:p w:rsidR="0021141F" w:rsidRDefault="0021141F">
            <w:pPr>
              <w:spacing w:line="560" w:lineRule="exact"/>
              <w:jc w:val="center"/>
              <w:rPr>
                <w:rFonts w:ascii="黑体" w:eastAsia="黑体" w:hAnsi="黑体"/>
                <w:bCs/>
                <w:szCs w:val="21"/>
              </w:rPr>
            </w:pPr>
          </w:p>
        </w:tc>
        <w:tc>
          <w:tcPr>
            <w:tcW w:w="1275" w:type="dxa"/>
            <w:vAlign w:val="center"/>
          </w:tcPr>
          <w:p w:rsidR="0021141F" w:rsidRDefault="00463F4A">
            <w:pPr>
              <w:spacing w:line="560" w:lineRule="exact"/>
              <w:jc w:val="center"/>
              <w:rPr>
                <w:rFonts w:ascii="黑体" w:eastAsia="黑体" w:hAnsi="黑体"/>
                <w:bCs/>
                <w:szCs w:val="21"/>
              </w:rPr>
            </w:pPr>
            <w:r>
              <w:rPr>
                <w:rFonts w:ascii="黑体" w:eastAsia="黑体" w:hAnsi="黑体" w:hint="eastAsia"/>
                <w:bCs/>
                <w:szCs w:val="21"/>
              </w:rPr>
              <w:t>外观</w:t>
            </w:r>
          </w:p>
        </w:tc>
        <w:tc>
          <w:tcPr>
            <w:tcW w:w="1418" w:type="dxa"/>
            <w:vAlign w:val="center"/>
          </w:tcPr>
          <w:p w:rsidR="0021141F" w:rsidRDefault="00463F4A">
            <w:pPr>
              <w:spacing w:line="560" w:lineRule="exact"/>
              <w:jc w:val="center"/>
              <w:rPr>
                <w:rFonts w:ascii="黑体" w:eastAsia="黑体" w:hAnsi="黑体"/>
                <w:bCs/>
                <w:szCs w:val="21"/>
              </w:rPr>
            </w:pPr>
            <w:r>
              <w:rPr>
                <w:rFonts w:ascii="黑体" w:eastAsia="黑体" w:hAnsi="黑体" w:hint="eastAsia"/>
                <w:bCs/>
                <w:szCs w:val="21"/>
              </w:rPr>
              <w:t>探伤</w:t>
            </w:r>
          </w:p>
        </w:tc>
        <w:tc>
          <w:tcPr>
            <w:tcW w:w="1417" w:type="dxa"/>
            <w:vAlign w:val="center"/>
          </w:tcPr>
          <w:p w:rsidR="0021141F" w:rsidRDefault="00463F4A">
            <w:pPr>
              <w:spacing w:line="560" w:lineRule="exact"/>
              <w:jc w:val="center"/>
              <w:rPr>
                <w:rFonts w:ascii="黑体" w:eastAsia="黑体" w:hAnsi="黑体"/>
                <w:bCs/>
                <w:szCs w:val="21"/>
              </w:rPr>
            </w:pPr>
            <w:r>
              <w:rPr>
                <w:rFonts w:ascii="黑体" w:eastAsia="黑体" w:hAnsi="黑体" w:hint="eastAsia"/>
                <w:bCs/>
                <w:szCs w:val="21"/>
              </w:rPr>
              <w:t>外观</w:t>
            </w:r>
          </w:p>
        </w:tc>
        <w:tc>
          <w:tcPr>
            <w:tcW w:w="1560" w:type="dxa"/>
            <w:vAlign w:val="center"/>
          </w:tcPr>
          <w:p w:rsidR="0021141F" w:rsidRDefault="00463F4A">
            <w:pPr>
              <w:spacing w:line="560" w:lineRule="exact"/>
              <w:jc w:val="center"/>
              <w:rPr>
                <w:rFonts w:ascii="黑体" w:eastAsia="黑体" w:hAnsi="黑体"/>
                <w:bCs/>
                <w:szCs w:val="21"/>
              </w:rPr>
            </w:pPr>
            <w:r>
              <w:rPr>
                <w:rFonts w:ascii="黑体" w:eastAsia="黑体" w:hAnsi="黑体" w:hint="eastAsia"/>
                <w:bCs/>
                <w:szCs w:val="21"/>
              </w:rPr>
              <w:t>探伤</w:t>
            </w:r>
          </w:p>
        </w:tc>
        <w:tc>
          <w:tcPr>
            <w:tcW w:w="1637" w:type="dxa"/>
            <w:vAlign w:val="center"/>
          </w:tcPr>
          <w:p w:rsidR="0021141F" w:rsidRDefault="0021141F">
            <w:pPr>
              <w:spacing w:line="560" w:lineRule="exact"/>
              <w:jc w:val="center"/>
              <w:rPr>
                <w:rFonts w:ascii="黑体" w:eastAsia="黑体" w:hAnsi="黑体"/>
                <w:bCs/>
                <w:szCs w:val="21"/>
              </w:rPr>
            </w:pPr>
          </w:p>
        </w:tc>
      </w:tr>
      <w:tr w:rsidR="0021141F">
        <w:trPr>
          <w:trHeight w:val="941"/>
          <w:jc w:val="center"/>
        </w:trPr>
        <w:tc>
          <w:tcPr>
            <w:tcW w:w="1511" w:type="dxa"/>
            <w:vAlign w:val="center"/>
          </w:tcPr>
          <w:p w:rsidR="0021141F" w:rsidRDefault="00463F4A">
            <w:pPr>
              <w:spacing w:line="560" w:lineRule="exact"/>
              <w:jc w:val="center"/>
              <w:rPr>
                <w:rFonts w:ascii="黑体" w:eastAsia="黑体" w:hAnsi="黑体"/>
                <w:bCs/>
                <w:szCs w:val="21"/>
              </w:rPr>
            </w:pPr>
            <w:r>
              <w:rPr>
                <w:rFonts w:ascii="黑体" w:eastAsia="黑体" w:hAnsi="黑体"/>
                <w:bCs/>
                <w:szCs w:val="21"/>
              </w:rPr>
              <w:t>得分</w:t>
            </w:r>
          </w:p>
        </w:tc>
        <w:tc>
          <w:tcPr>
            <w:tcW w:w="1275" w:type="dxa"/>
            <w:vAlign w:val="center"/>
          </w:tcPr>
          <w:p w:rsidR="0021141F" w:rsidRDefault="0021141F">
            <w:pPr>
              <w:spacing w:line="560" w:lineRule="exact"/>
              <w:jc w:val="center"/>
              <w:rPr>
                <w:rFonts w:ascii="黑体" w:eastAsia="黑体" w:hAnsi="黑体"/>
                <w:bCs/>
                <w:szCs w:val="21"/>
              </w:rPr>
            </w:pPr>
          </w:p>
        </w:tc>
        <w:tc>
          <w:tcPr>
            <w:tcW w:w="1418" w:type="dxa"/>
            <w:vAlign w:val="center"/>
          </w:tcPr>
          <w:p w:rsidR="0021141F" w:rsidRDefault="0021141F">
            <w:pPr>
              <w:spacing w:line="560" w:lineRule="exact"/>
              <w:jc w:val="center"/>
              <w:rPr>
                <w:rFonts w:ascii="黑体" w:eastAsia="黑体" w:hAnsi="黑体"/>
                <w:bCs/>
                <w:szCs w:val="21"/>
              </w:rPr>
            </w:pPr>
          </w:p>
        </w:tc>
        <w:tc>
          <w:tcPr>
            <w:tcW w:w="1417" w:type="dxa"/>
            <w:vAlign w:val="center"/>
          </w:tcPr>
          <w:p w:rsidR="0021141F" w:rsidRDefault="0021141F">
            <w:pPr>
              <w:spacing w:line="560" w:lineRule="exact"/>
              <w:jc w:val="center"/>
              <w:rPr>
                <w:rFonts w:ascii="黑体" w:eastAsia="黑体" w:hAnsi="黑体"/>
                <w:bCs/>
                <w:szCs w:val="21"/>
              </w:rPr>
            </w:pPr>
          </w:p>
        </w:tc>
        <w:tc>
          <w:tcPr>
            <w:tcW w:w="1560" w:type="dxa"/>
            <w:vAlign w:val="center"/>
          </w:tcPr>
          <w:p w:rsidR="0021141F" w:rsidRDefault="0021141F">
            <w:pPr>
              <w:spacing w:line="560" w:lineRule="exact"/>
              <w:jc w:val="center"/>
              <w:rPr>
                <w:rFonts w:ascii="黑体" w:eastAsia="黑体" w:hAnsi="黑体"/>
                <w:bCs/>
                <w:szCs w:val="21"/>
              </w:rPr>
            </w:pPr>
          </w:p>
        </w:tc>
        <w:tc>
          <w:tcPr>
            <w:tcW w:w="1637" w:type="dxa"/>
            <w:vAlign w:val="center"/>
          </w:tcPr>
          <w:p w:rsidR="0021141F" w:rsidRDefault="0021141F">
            <w:pPr>
              <w:spacing w:line="560" w:lineRule="exact"/>
              <w:jc w:val="center"/>
              <w:rPr>
                <w:rFonts w:ascii="黑体" w:eastAsia="黑体" w:hAnsi="黑体"/>
                <w:bCs/>
                <w:szCs w:val="21"/>
              </w:rPr>
            </w:pPr>
          </w:p>
        </w:tc>
      </w:tr>
    </w:tbl>
    <w:p w:rsidR="0021141F" w:rsidRDefault="0021141F">
      <w:pPr>
        <w:spacing w:line="560" w:lineRule="exact"/>
        <w:rPr>
          <w:rFonts w:ascii="黑体" w:eastAsia="黑体" w:hAnsi="黑体"/>
          <w:bCs/>
          <w:sz w:val="28"/>
          <w:szCs w:val="24"/>
        </w:rPr>
      </w:pPr>
    </w:p>
    <w:p w:rsidR="0021141F" w:rsidRDefault="00463F4A">
      <w:pPr>
        <w:spacing w:line="560" w:lineRule="exact"/>
        <w:ind w:firstLineChars="300" w:firstLine="840"/>
        <w:rPr>
          <w:rFonts w:ascii="黑体" w:eastAsia="黑体" w:hAnsi="黑体"/>
          <w:bCs/>
          <w:sz w:val="28"/>
          <w:szCs w:val="24"/>
          <w:u w:val="single"/>
        </w:rPr>
      </w:pPr>
      <w:r>
        <w:rPr>
          <w:rFonts w:ascii="黑体" w:eastAsia="黑体" w:hAnsi="黑体" w:hint="eastAsia"/>
          <w:bCs/>
          <w:sz w:val="28"/>
          <w:szCs w:val="24"/>
        </w:rPr>
        <w:t>裁判员签字：</w:t>
      </w:r>
      <w:r>
        <w:rPr>
          <w:rFonts w:ascii="黑体" w:eastAsia="黑体" w:hAnsi="黑体" w:hint="eastAsia"/>
          <w:bCs/>
          <w:sz w:val="28"/>
          <w:szCs w:val="24"/>
        </w:rPr>
        <w:t xml:space="preserve">  </w:t>
      </w:r>
    </w:p>
    <w:p w:rsidR="0021141F" w:rsidRDefault="0021141F">
      <w:pPr>
        <w:spacing w:line="560" w:lineRule="exact"/>
        <w:jc w:val="center"/>
        <w:rPr>
          <w:rFonts w:ascii="黑体" w:eastAsia="黑体" w:hAnsi="黑体"/>
          <w:bCs/>
          <w:sz w:val="28"/>
          <w:szCs w:val="28"/>
        </w:rPr>
      </w:pPr>
    </w:p>
    <w:p w:rsidR="0021141F" w:rsidRDefault="0021141F">
      <w:pPr>
        <w:spacing w:line="560" w:lineRule="exact"/>
        <w:jc w:val="center"/>
        <w:rPr>
          <w:rFonts w:ascii="黑体" w:eastAsia="黑体" w:hAnsi="黑体"/>
          <w:bCs/>
          <w:sz w:val="28"/>
          <w:szCs w:val="28"/>
        </w:rPr>
      </w:pPr>
    </w:p>
    <w:p w:rsidR="0021141F" w:rsidRDefault="0021141F">
      <w:pPr>
        <w:spacing w:line="560" w:lineRule="exact"/>
        <w:ind w:rightChars="-88" w:right="-185"/>
        <w:jc w:val="left"/>
        <w:rPr>
          <w:rFonts w:ascii="仿宋_GB2312" w:eastAsia="仿宋_GB2312" w:hAnsi="仿宋" w:cs="仿宋"/>
          <w:b/>
          <w:sz w:val="32"/>
          <w:szCs w:val="32"/>
        </w:rPr>
      </w:pPr>
    </w:p>
    <w:p w:rsidR="0021141F" w:rsidRDefault="0021141F">
      <w:pPr>
        <w:spacing w:line="560" w:lineRule="exact"/>
        <w:ind w:rightChars="-88" w:right="-185"/>
        <w:jc w:val="left"/>
        <w:rPr>
          <w:rFonts w:ascii="仿宋_GB2312" w:eastAsia="仿宋_GB2312" w:hAnsi="仿宋" w:cs="仿宋"/>
          <w:b/>
          <w:sz w:val="32"/>
          <w:szCs w:val="32"/>
        </w:rPr>
      </w:pPr>
    </w:p>
    <w:p w:rsidR="0021141F" w:rsidRDefault="0021141F">
      <w:pPr>
        <w:spacing w:line="560" w:lineRule="exact"/>
        <w:ind w:rightChars="-88" w:right="-185"/>
        <w:jc w:val="left"/>
        <w:rPr>
          <w:rFonts w:ascii="仿宋_GB2312" w:eastAsia="仿宋_GB2312" w:hAnsi="仿宋" w:cs="仿宋"/>
          <w:b/>
          <w:sz w:val="32"/>
          <w:szCs w:val="32"/>
        </w:rPr>
      </w:pPr>
    </w:p>
    <w:p w:rsidR="0021141F" w:rsidRDefault="0021141F">
      <w:pPr>
        <w:spacing w:line="560" w:lineRule="exact"/>
        <w:ind w:rightChars="-88" w:right="-185"/>
        <w:jc w:val="left"/>
        <w:rPr>
          <w:rFonts w:ascii="仿宋_GB2312" w:eastAsia="仿宋_GB2312" w:hAnsi="仿宋" w:cs="仿宋"/>
          <w:b/>
          <w:sz w:val="32"/>
          <w:szCs w:val="32"/>
        </w:rPr>
      </w:pPr>
    </w:p>
    <w:p w:rsidR="0021141F" w:rsidRDefault="0021141F">
      <w:pPr>
        <w:spacing w:line="560" w:lineRule="exact"/>
        <w:ind w:rightChars="-88" w:right="-185"/>
        <w:jc w:val="left"/>
        <w:rPr>
          <w:rFonts w:ascii="仿宋_GB2312" w:eastAsia="仿宋_GB2312" w:hAnsi="仿宋" w:cs="仿宋"/>
          <w:b/>
          <w:sz w:val="32"/>
          <w:szCs w:val="32"/>
        </w:rPr>
      </w:pPr>
    </w:p>
    <w:p w:rsidR="0021141F" w:rsidRDefault="0021141F">
      <w:pPr>
        <w:spacing w:line="560" w:lineRule="exact"/>
        <w:ind w:rightChars="-88" w:right="-185"/>
        <w:jc w:val="left"/>
        <w:rPr>
          <w:rFonts w:ascii="仿宋_GB2312" w:eastAsia="仿宋_GB2312" w:hAnsi="仿宋" w:cs="仿宋"/>
          <w:b/>
          <w:sz w:val="32"/>
          <w:szCs w:val="32"/>
        </w:rPr>
      </w:pPr>
    </w:p>
    <w:p w:rsidR="0021141F" w:rsidRDefault="0021141F">
      <w:pPr>
        <w:spacing w:line="560" w:lineRule="exact"/>
        <w:ind w:rightChars="-88" w:right="-185"/>
        <w:jc w:val="left"/>
        <w:rPr>
          <w:rFonts w:ascii="仿宋_GB2312" w:eastAsia="仿宋_GB2312" w:hAnsi="仿宋" w:cs="仿宋"/>
          <w:b/>
          <w:sz w:val="32"/>
          <w:szCs w:val="32"/>
        </w:rPr>
      </w:pPr>
    </w:p>
    <w:p w:rsidR="0021141F" w:rsidRDefault="0021141F">
      <w:pPr>
        <w:spacing w:line="560" w:lineRule="exact"/>
        <w:ind w:rightChars="-88" w:right="-185"/>
        <w:jc w:val="left"/>
        <w:rPr>
          <w:rFonts w:ascii="仿宋_GB2312" w:eastAsia="仿宋_GB2312" w:hAnsi="仿宋" w:cs="仿宋"/>
          <w:b/>
          <w:sz w:val="32"/>
          <w:szCs w:val="32"/>
        </w:rPr>
      </w:pPr>
    </w:p>
    <w:p w:rsidR="0021141F" w:rsidRDefault="0021141F">
      <w:pPr>
        <w:spacing w:line="560" w:lineRule="exact"/>
        <w:ind w:rightChars="-88" w:right="-185"/>
        <w:jc w:val="left"/>
        <w:rPr>
          <w:rFonts w:ascii="仿宋_GB2312" w:eastAsia="仿宋_GB2312" w:hAnsi="仿宋" w:cs="仿宋"/>
          <w:b/>
          <w:sz w:val="32"/>
          <w:szCs w:val="32"/>
        </w:rPr>
      </w:pPr>
    </w:p>
    <w:p w:rsidR="0021141F" w:rsidRDefault="0021141F">
      <w:pPr>
        <w:spacing w:line="560" w:lineRule="exact"/>
        <w:ind w:rightChars="-88" w:right="-185"/>
        <w:jc w:val="left"/>
        <w:rPr>
          <w:rFonts w:ascii="仿宋_GB2312" w:eastAsia="仿宋_GB2312" w:hAnsi="仿宋" w:cs="仿宋"/>
          <w:b/>
          <w:sz w:val="32"/>
          <w:szCs w:val="32"/>
        </w:rPr>
      </w:pPr>
    </w:p>
    <w:p w:rsidR="0021141F" w:rsidRDefault="00463F4A">
      <w:pPr>
        <w:spacing w:before="150" w:line="560" w:lineRule="exact"/>
        <w:jc w:val="left"/>
        <w:rPr>
          <w:rFonts w:ascii="方正小标宋简体" w:eastAsia="方正小标宋简体" w:hAnsi="黑体"/>
          <w:sz w:val="44"/>
        </w:rPr>
      </w:pPr>
      <w:r>
        <w:rPr>
          <w:rFonts w:ascii="黑体" w:eastAsia="黑体" w:hAnsi="黑体" w:cs="仿宋" w:hint="eastAsia"/>
          <w:sz w:val="32"/>
          <w:szCs w:val="32"/>
        </w:rPr>
        <w:lastRenderedPageBreak/>
        <w:t>附件</w:t>
      </w:r>
      <w:r>
        <w:rPr>
          <w:rFonts w:ascii="黑体" w:eastAsia="黑体" w:hAnsi="黑体" w:cs="仿宋" w:hint="eastAsia"/>
          <w:sz w:val="32"/>
          <w:szCs w:val="32"/>
        </w:rPr>
        <w:t>2:</w:t>
      </w:r>
      <w:r>
        <w:rPr>
          <w:rFonts w:ascii="仿宋_GB2312" w:eastAsia="仿宋_GB2312" w:hAnsi="仿宋" w:cs="仿宋" w:hint="eastAsia"/>
          <w:b/>
          <w:sz w:val="32"/>
          <w:szCs w:val="32"/>
        </w:rPr>
        <w:t xml:space="preserve">            </w:t>
      </w:r>
      <w:r>
        <w:rPr>
          <w:rFonts w:ascii="方正小标宋简体" w:eastAsia="方正小标宋简体" w:hAnsi="黑体" w:hint="eastAsia"/>
          <w:sz w:val="44"/>
        </w:rPr>
        <w:t>外观评分表（一）</w:t>
      </w:r>
    </w:p>
    <w:p w:rsidR="0021141F" w:rsidRDefault="00463F4A">
      <w:pPr>
        <w:spacing w:line="560" w:lineRule="exact"/>
        <w:ind w:rightChars="-88" w:right="-185"/>
        <w:jc w:val="left"/>
        <w:rPr>
          <w:rFonts w:ascii="仿宋_GB2312" w:eastAsia="仿宋_GB2312" w:hAnsi="仿宋" w:cs="仿宋"/>
          <w:sz w:val="28"/>
          <w:szCs w:val="28"/>
        </w:rPr>
      </w:pPr>
      <w:r>
        <w:rPr>
          <w:rFonts w:ascii="仿宋_GB2312" w:eastAsia="仿宋_GB2312" w:hAnsi="仿宋" w:cs="仿宋" w:hint="eastAsia"/>
          <w:sz w:val="28"/>
          <w:szCs w:val="28"/>
        </w:rPr>
        <w:t>项目：板对接</w:t>
      </w:r>
      <w:r>
        <w:rPr>
          <w:rFonts w:ascii="仿宋_GB2312" w:eastAsia="仿宋_GB2312" w:hAnsi="仿宋" w:cs="仿宋" w:hint="eastAsia"/>
          <w:sz w:val="28"/>
          <w:szCs w:val="28"/>
        </w:rPr>
        <w:t xml:space="preserve">        </w:t>
      </w:r>
      <w:r>
        <w:rPr>
          <w:rFonts w:ascii="仿宋_GB2312" w:eastAsia="仿宋_GB2312" w:hAnsi="仿宋" w:cs="仿宋" w:hint="eastAsia"/>
          <w:sz w:val="28"/>
          <w:szCs w:val="28"/>
        </w:rPr>
        <w:t>规格</w:t>
      </w:r>
      <w:r>
        <w:rPr>
          <w:rFonts w:ascii="仿宋_GB2312" w:eastAsia="仿宋_GB2312" w:hAnsi="仿宋" w:cs="仿宋" w:hint="eastAsia"/>
          <w:sz w:val="28"/>
          <w:szCs w:val="28"/>
        </w:rPr>
        <w:t xml:space="preserve"> </w:t>
      </w:r>
      <w:r>
        <w:rPr>
          <w:rFonts w:ascii="仿宋_GB2312" w:eastAsia="仿宋_GB2312" w:hAnsi="仿宋" w:cs="仿宋" w:hint="eastAsia"/>
          <w:sz w:val="28"/>
          <w:szCs w:val="28"/>
        </w:rPr>
        <w:t>δ</w:t>
      </w:r>
      <w:r>
        <w:rPr>
          <w:rFonts w:ascii="仿宋_GB2312" w:eastAsia="仿宋_GB2312" w:hAnsi="仿宋" w:cs="仿宋" w:hint="eastAsia"/>
          <w:sz w:val="28"/>
          <w:szCs w:val="28"/>
        </w:rPr>
        <w:t>=12mm</w:t>
      </w:r>
    </w:p>
    <w:tbl>
      <w:tblPr>
        <w:tblW w:w="97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713"/>
        <w:gridCol w:w="992"/>
        <w:gridCol w:w="1112"/>
        <w:gridCol w:w="19"/>
        <w:gridCol w:w="1680"/>
        <w:gridCol w:w="1560"/>
        <w:gridCol w:w="847"/>
        <w:gridCol w:w="867"/>
        <w:gridCol w:w="977"/>
      </w:tblGrid>
      <w:tr w:rsidR="0021141F">
        <w:trPr>
          <w:trHeight w:val="554"/>
        </w:trPr>
        <w:tc>
          <w:tcPr>
            <w:tcW w:w="1713" w:type="dxa"/>
            <w:vAlign w:val="center"/>
          </w:tcPr>
          <w:p w:rsidR="0021141F" w:rsidRDefault="00463F4A">
            <w:pPr>
              <w:pStyle w:val="TableParagraph"/>
              <w:spacing w:line="300" w:lineRule="exact"/>
              <w:ind w:left="162"/>
              <w:jc w:val="center"/>
              <w:rPr>
                <w:sz w:val="21"/>
                <w:szCs w:val="21"/>
              </w:rPr>
            </w:pPr>
            <w:proofErr w:type="spellStart"/>
            <w:r>
              <w:rPr>
                <w:rFonts w:hint="eastAsia"/>
                <w:sz w:val="21"/>
                <w:szCs w:val="21"/>
              </w:rPr>
              <w:t>明码号</w:t>
            </w:r>
            <w:proofErr w:type="spellEnd"/>
          </w:p>
        </w:tc>
        <w:tc>
          <w:tcPr>
            <w:tcW w:w="992" w:type="dxa"/>
            <w:vAlign w:val="center"/>
          </w:tcPr>
          <w:p w:rsidR="0021141F" w:rsidRDefault="0021141F">
            <w:pPr>
              <w:pStyle w:val="TableParagraph"/>
              <w:spacing w:line="300" w:lineRule="exact"/>
              <w:ind w:left="126"/>
              <w:jc w:val="center"/>
              <w:rPr>
                <w:sz w:val="21"/>
                <w:szCs w:val="21"/>
              </w:rPr>
            </w:pPr>
          </w:p>
        </w:tc>
        <w:tc>
          <w:tcPr>
            <w:tcW w:w="1131" w:type="dxa"/>
            <w:gridSpan w:val="2"/>
            <w:vAlign w:val="center"/>
          </w:tcPr>
          <w:p w:rsidR="0021141F" w:rsidRDefault="00463F4A">
            <w:pPr>
              <w:pStyle w:val="TableParagraph"/>
              <w:spacing w:line="300" w:lineRule="exact"/>
              <w:ind w:left="80" w:right="-58"/>
              <w:jc w:val="center"/>
              <w:rPr>
                <w:sz w:val="21"/>
                <w:szCs w:val="21"/>
              </w:rPr>
            </w:pPr>
            <w:proofErr w:type="spellStart"/>
            <w:r>
              <w:rPr>
                <w:rFonts w:hint="eastAsia"/>
                <w:sz w:val="21"/>
                <w:szCs w:val="21"/>
              </w:rPr>
              <w:t>裁判员签名</w:t>
            </w:r>
            <w:proofErr w:type="spellEnd"/>
          </w:p>
        </w:tc>
        <w:tc>
          <w:tcPr>
            <w:tcW w:w="4087" w:type="dxa"/>
            <w:gridSpan w:val="3"/>
            <w:vAlign w:val="center"/>
          </w:tcPr>
          <w:p w:rsidR="0021141F" w:rsidRDefault="0021141F">
            <w:pPr>
              <w:pStyle w:val="TableParagraph"/>
              <w:spacing w:line="300" w:lineRule="exact"/>
              <w:ind w:left="128"/>
              <w:jc w:val="center"/>
              <w:rPr>
                <w:sz w:val="21"/>
                <w:szCs w:val="21"/>
              </w:rPr>
            </w:pPr>
          </w:p>
        </w:tc>
        <w:tc>
          <w:tcPr>
            <w:tcW w:w="867" w:type="dxa"/>
            <w:vAlign w:val="center"/>
          </w:tcPr>
          <w:p w:rsidR="0021141F" w:rsidRDefault="00463F4A">
            <w:pPr>
              <w:pStyle w:val="TableParagraph"/>
              <w:spacing w:line="300" w:lineRule="exact"/>
              <w:ind w:left="103" w:right="-29"/>
              <w:jc w:val="center"/>
              <w:rPr>
                <w:sz w:val="21"/>
                <w:szCs w:val="21"/>
              </w:rPr>
            </w:pPr>
            <w:proofErr w:type="spellStart"/>
            <w:r>
              <w:rPr>
                <w:rFonts w:hint="eastAsia"/>
                <w:sz w:val="21"/>
                <w:szCs w:val="21"/>
              </w:rPr>
              <w:t>合计分</w:t>
            </w:r>
            <w:proofErr w:type="spellEnd"/>
          </w:p>
        </w:tc>
        <w:tc>
          <w:tcPr>
            <w:tcW w:w="977" w:type="dxa"/>
            <w:vAlign w:val="center"/>
          </w:tcPr>
          <w:p w:rsidR="0021141F" w:rsidRDefault="0021141F">
            <w:pPr>
              <w:pStyle w:val="TableParagraph"/>
              <w:spacing w:line="300" w:lineRule="exact"/>
              <w:ind w:left="123"/>
              <w:jc w:val="center"/>
            </w:pPr>
          </w:p>
        </w:tc>
      </w:tr>
      <w:tr w:rsidR="0021141F">
        <w:trPr>
          <w:trHeight w:val="268"/>
        </w:trPr>
        <w:tc>
          <w:tcPr>
            <w:tcW w:w="1713" w:type="dxa"/>
            <w:vMerge w:val="restart"/>
            <w:vAlign w:val="center"/>
          </w:tcPr>
          <w:p w:rsidR="0021141F" w:rsidRDefault="00463F4A">
            <w:pPr>
              <w:pStyle w:val="TableParagraph"/>
              <w:spacing w:line="300" w:lineRule="exact"/>
              <w:jc w:val="center"/>
              <w:rPr>
                <w:sz w:val="21"/>
                <w:szCs w:val="21"/>
              </w:rPr>
            </w:pPr>
            <w:proofErr w:type="spellStart"/>
            <w:r>
              <w:rPr>
                <w:rFonts w:hint="eastAsia"/>
                <w:spacing w:val="-2"/>
                <w:sz w:val="21"/>
                <w:szCs w:val="21"/>
              </w:rPr>
              <w:t>检查项目</w:t>
            </w:r>
            <w:proofErr w:type="spellEnd"/>
          </w:p>
        </w:tc>
        <w:tc>
          <w:tcPr>
            <w:tcW w:w="992" w:type="dxa"/>
            <w:vMerge w:val="restart"/>
            <w:vAlign w:val="center"/>
          </w:tcPr>
          <w:p w:rsidR="0021141F" w:rsidRDefault="00463F4A">
            <w:pPr>
              <w:pStyle w:val="TableParagraph"/>
              <w:spacing w:line="300" w:lineRule="exact"/>
              <w:jc w:val="center"/>
              <w:rPr>
                <w:sz w:val="21"/>
                <w:szCs w:val="21"/>
              </w:rPr>
            </w:pPr>
            <w:proofErr w:type="spellStart"/>
            <w:r>
              <w:rPr>
                <w:rFonts w:hint="eastAsia"/>
                <w:spacing w:val="-2"/>
                <w:sz w:val="21"/>
                <w:szCs w:val="21"/>
              </w:rPr>
              <w:t>标准分数</w:t>
            </w:r>
            <w:proofErr w:type="spellEnd"/>
          </w:p>
        </w:tc>
        <w:tc>
          <w:tcPr>
            <w:tcW w:w="6085" w:type="dxa"/>
            <w:gridSpan w:val="6"/>
            <w:vAlign w:val="center"/>
          </w:tcPr>
          <w:p w:rsidR="0021141F" w:rsidRDefault="00463F4A">
            <w:pPr>
              <w:pStyle w:val="TableParagraph"/>
              <w:spacing w:line="300" w:lineRule="exact"/>
              <w:ind w:left="1850"/>
              <w:jc w:val="center"/>
              <w:rPr>
                <w:sz w:val="21"/>
                <w:szCs w:val="21"/>
              </w:rPr>
            </w:pPr>
            <w:r>
              <w:rPr>
                <w:rFonts w:hint="eastAsia"/>
                <w:sz w:val="21"/>
                <w:szCs w:val="21"/>
              </w:rPr>
              <w:t>焊</w:t>
            </w:r>
            <w:r>
              <w:rPr>
                <w:rFonts w:hint="eastAsia"/>
                <w:sz w:val="21"/>
                <w:szCs w:val="21"/>
              </w:rPr>
              <w:t xml:space="preserve"> </w:t>
            </w:r>
            <w:r>
              <w:rPr>
                <w:rFonts w:hint="eastAsia"/>
                <w:sz w:val="21"/>
                <w:szCs w:val="21"/>
              </w:rPr>
              <w:t>缝</w:t>
            </w:r>
            <w:r>
              <w:rPr>
                <w:rFonts w:hint="eastAsia"/>
                <w:sz w:val="21"/>
                <w:szCs w:val="21"/>
              </w:rPr>
              <w:t xml:space="preserve"> </w:t>
            </w:r>
            <w:r>
              <w:rPr>
                <w:rFonts w:hint="eastAsia"/>
                <w:sz w:val="21"/>
                <w:szCs w:val="21"/>
              </w:rPr>
              <w:t>等</w:t>
            </w:r>
            <w:r>
              <w:rPr>
                <w:rFonts w:hint="eastAsia"/>
                <w:sz w:val="21"/>
                <w:szCs w:val="21"/>
              </w:rPr>
              <w:t xml:space="preserve"> </w:t>
            </w:r>
            <w:r>
              <w:rPr>
                <w:rFonts w:hint="eastAsia"/>
                <w:sz w:val="21"/>
                <w:szCs w:val="21"/>
              </w:rPr>
              <w:t>级</w:t>
            </w:r>
          </w:p>
        </w:tc>
        <w:tc>
          <w:tcPr>
            <w:tcW w:w="977" w:type="dxa"/>
            <w:vMerge w:val="restart"/>
            <w:vAlign w:val="center"/>
          </w:tcPr>
          <w:p w:rsidR="0021141F" w:rsidRDefault="00463F4A">
            <w:pPr>
              <w:pStyle w:val="TableParagraph"/>
              <w:spacing w:line="300" w:lineRule="exact"/>
              <w:jc w:val="center"/>
            </w:pPr>
            <w:proofErr w:type="spellStart"/>
            <w:r>
              <w:rPr>
                <w:spacing w:val="-2"/>
              </w:rPr>
              <w:t>实际</w:t>
            </w:r>
            <w:proofErr w:type="spellEnd"/>
          </w:p>
          <w:p w:rsidR="0021141F" w:rsidRDefault="00463F4A">
            <w:pPr>
              <w:pStyle w:val="TableParagraph"/>
              <w:spacing w:line="300" w:lineRule="exact"/>
              <w:jc w:val="center"/>
            </w:pPr>
            <w:proofErr w:type="spellStart"/>
            <w:r>
              <w:rPr>
                <w:spacing w:val="-2"/>
              </w:rPr>
              <w:t>得分</w:t>
            </w:r>
            <w:proofErr w:type="spellEnd"/>
          </w:p>
        </w:tc>
      </w:tr>
      <w:tr w:rsidR="0021141F">
        <w:trPr>
          <w:trHeight w:val="270"/>
        </w:trPr>
        <w:tc>
          <w:tcPr>
            <w:tcW w:w="1713" w:type="dxa"/>
            <w:vMerge/>
            <w:tcBorders>
              <w:top w:val="nil"/>
            </w:tcBorders>
            <w:vAlign w:val="center"/>
          </w:tcPr>
          <w:p w:rsidR="0021141F" w:rsidRDefault="0021141F">
            <w:pPr>
              <w:spacing w:line="300" w:lineRule="exact"/>
              <w:jc w:val="center"/>
              <w:rPr>
                <w:rFonts w:ascii="宋体" w:hAnsi="宋体"/>
                <w:szCs w:val="21"/>
              </w:rPr>
            </w:pPr>
          </w:p>
        </w:tc>
        <w:tc>
          <w:tcPr>
            <w:tcW w:w="992" w:type="dxa"/>
            <w:vMerge/>
            <w:tcBorders>
              <w:top w:val="nil"/>
            </w:tcBorders>
            <w:vAlign w:val="center"/>
          </w:tcPr>
          <w:p w:rsidR="0021141F" w:rsidRDefault="0021141F">
            <w:pPr>
              <w:spacing w:line="300" w:lineRule="exact"/>
              <w:jc w:val="center"/>
              <w:rPr>
                <w:rFonts w:ascii="宋体" w:hAnsi="宋体"/>
                <w:szCs w:val="21"/>
              </w:rPr>
            </w:pPr>
          </w:p>
        </w:tc>
        <w:tc>
          <w:tcPr>
            <w:tcW w:w="1112" w:type="dxa"/>
            <w:vAlign w:val="center"/>
          </w:tcPr>
          <w:p w:rsidR="0021141F" w:rsidRDefault="00463F4A">
            <w:pPr>
              <w:pStyle w:val="TableParagraph"/>
              <w:spacing w:line="300" w:lineRule="exact"/>
              <w:ind w:right="119"/>
              <w:jc w:val="center"/>
              <w:rPr>
                <w:sz w:val="21"/>
                <w:szCs w:val="21"/>
              </w:rPr>
            </w:pPr>
            <w:r>
              <w:rPr>
                <w:rFonts w:hint="eastAsia"/>
                <w:sz w:val="21"/>
                <w:szCs w:val="21"/>
              </w:rPr>
              <w:t>Ⅰ</w:t>
            </w:r>
          </w:p>
        </w:tc>
        <w:tc>
          <w:tcPr>
            <w:tcW w:w="1699" w:type="dxa"/>
            <w:gridSpan w:val="2"/>
            <w:vAlign w:val="center"/>
          </w:tcPr>
          <w:p w:rsidR="0021141F" w:rsidRDefault="00463F4A">
            <w:pPr>
              <w:pStyle w:val="TableParagraph"/>
              <w:spacing w:line="300" w:lineRule="exact"/>
              <w:ind w:left="774" w:right="649"/>
              <w:jc w:val="center"/>
              <w:rPr>
                <w:sz w:val="21"/>
                <w:szCs w:val="21"/>
              </w:rPr>
            </w:pPr>
            <w:r>
              <w:rPr>
                <w:rFonts w:hint="eastAsia"/>
                <w:sz w:val="21"/>
                <w:szCs w:val="21"/>
              </w:rPr>
              <w:t>Ⅱ</w:t>
            </w:r>
          </w:p>
        </w:tc>
        <w:tc>
          <w:tcPr>
            <w:tcW w:w="1560" w:type="dxa"/>
            <w:vAlign w:val="center"/>
          </w:tcPr>
          <w:p w:rsidR="0021141F" w:rsidRDefault="00463F4A">
            <w:pPr>
              <w:pStyle w:val="TableParagraph"/>
              <w:spacing w:line="300" w:lineRule="exact"/>
              <w:ind w:left="705" w:right="579"/>
              <w:jc w:val="center"/>
              <w:rPr>
                <w:sz w:val="21"/>
                <w:szCs w:val="21"/>
              </w:rPr>
            </w:pPr>
            <w:r>
              <w:rPr>
                <w:rFonts w:hint="eastAsia"/>
                <w:sz w:val="21"/>
                <w:szCs w:val="21"/>
              </w:rPr>
              <w:t>Ⅲ</w:t>
            </w:r>
          </w:p>
        </w:tc>
        <w:tc>
          <w:tcPr>
            <w:tcW w:w="1714" w:type="dxa"/>
            <w:gridSpan w:val="2"/>
            <w:vAlign w:val="center"/>
          </w:tcPr>
          <w:p w:rsidR="0021141F" w:rsidRDefault="00463F4A">
            <w:pPr>
              <w:pStyle w:val="TableParagraph"/>
              <w:spacing w:line="300" w:lineRule="exact"/>
              <w:ind w:left="724" w:right="604"/>
              <w:jc w:val="center"/>
              <w:rPr>
                <w:sz w:val="21"/>
                <w:szCs w:val="21"/>
              </w:rPr>
            </w:pPr>
            <w:r>
              <w:rPr>
                <w:rFonts w:hint="eastAsia"/>
                <w:sz w:val="21"/>
                <w:szCs w:val="21"/>
              </w:rPr>
              <w:t>Ⅳ</w:t>
            </w:r>
          </w:p>
        </w:tc>
        <w:tc>
          <w:tcPr>
            <w:tcW w:w="977" w:type="dxa"/>
            <w:vMerge/>
            <w:tcBorders>
              <w:top w:val="nil"/>
            </w:tcBorders>
            <w:vAlign w:val="center"/>
          </w:tcPr>
          <w:p w:rsidR="0021141F" w:rsidRDefault="0021141F">
            <w:pPr>
              <w:spacing w:line="300" w:lineRule="exact"/>
              <w:jc w:val="center"/>
              <w:rPr>
                <w:sz w:val="2"/>
                <w:szCs w:val="2"/>
              </w:rPr>
            </w:pPr>
          </w:p>
        </w:tc>
      </w:tr>
      <w:tr w:rsidR="0021141F">
        <w:trPr>
          <w:trHeight w:val="268"/>
        </w:trPr>
        <w:tc>
          <w:tcPr>
            <w:tcW w:w="1713" w:type="dxa"/>
            <w:vMerge w:val="restart"/>
            <w:vAlign w:val="center"/>
          </w:tcPr>
          <w:p w:rsidR="0021141F" w:rsidRDefault="00463F4A">
            <w:pPr>
              <w:pStyle w:val="TableParagraph"/>
              <w:spacing w:line="300" w:lineRule="exact"/>
              <w:jc w:val="center"/>
              <w:rPr>
                <w:sz w:val="21"/>
                <w:szCs w:val="21"/>
              </w:rPr>
            </w:pPr>
            <w:proofErr w:type="spellStart"/>
            <w:r>
              <w:rPr>
                <w:rFonts w:hint="eastAsia"/>
                <w:spacing w:val="-2"/>
                <w:sz w:val="21"/>
                <w:szCs w:val="21"/>
              </w:rPr>
              <w:t>焊缝余高</w:t>
            </w:r>
            <w:proofErr w:type="spellEnd"/>
          </w:p>
        </w:tc>
        <w:tc>
          <w:tcPr>
            <w:tcW w:w="992" w:type="dxa"/>
            <w:vAlign w:val="center"/>
          </w:tcPr>
          <w:p w:rsidR="0021141F" w:rsidRDefault="00463F4A">
            <w:pPr>
              <w:pStyle w:val="TableParagraph"/>
              <w:spacing w:line="300" w:lineRule="exact"/>
              <w:ind w:right="-58"/>
              <w:rPr>
                <w:sz w:val="21"/>
                <w:szCs w:val="21"/>
              </w:rPr>
            </w:pPr>
            <w:proofErr w:type="spellStart"/>
            <w:r>
              <w:rPr>
                <w:rFonts w:hint="eastAsia"/>
                <w:sz w:val="21"/>
                <w:szCs w:val="21"/>
              </w:rPr>
              <w:t>标准（</w:t>
            </w:r>
            <w:r>
              <w:rPr>
                <w:rFonts w:hint="eastAsia"/>
                <w:sz w:val="21"/>
                <w:szCs w:val="21"/>
              </w:rPr>
              <w:t>mm</w:t>
            </w:r>
            <w:proofErr w:type="spellEnd"/>
            <w:r>
              <w:rPr>
                <w:rFonts w:hint="eastAsia"/>
                <w:sz w:val="21"/>
                <w:szCs w:val="21"/>
              </w:rPr>
              <w:t>）</w:t>
            </w:r>
          </w:p>
        </w:tc>
        <w:tc>
          <w:tcPr>
            <w:tcW w:w="1112" w:type="dxa"/>
            <w:vAlign w:val="center"/>
          </w:tcPr>
          <w:p w:rsidR="0021141F" w:rsidRDefault="00463F4A">
            <w:pPr>
              <w:pStyle w:val="TableParagraph"/>
              <w:spacing w:line="300" w:lineRule="exact"/>
              <w:jc w:val="center"/>
              <w:rPr>
                <w:sz w:val="21"/>
                <w:szCs w:val="21"/>
              </w:rPr>
            </w:pPr>
            <w:r>
              <w:rPr>
                <w:rFonts w:hint="eastAsia"/>
                <w:sz w:val="21"/>
                <w:szCs w:val="21"/>
              </w:rPr>
              <w:t>0-1.5</w:t>
            </w:r>
          </w:p>
        </w:tc>
        <w:tc>
          <w:tcPr>
            <w:tcW w:w="1699" w:type="dxa"/>
            <w:gridSpan w:val="2"/>
            <w:vAlign w:val="center"/>
          </w:tcPr>
          <w:p w:rsidR="0021141F" w:rsidRDefault="00463F4A">
            <w:pPr>
              <w:pStyle w:val="TableParagraph"/>
              <w:spacing w:line="300" w:lineRule="exact"/>
              <w:jc w:val="center"/>
              <w:rPr>
                <w:sz w:val="21"/>
                <w:szCs w:val="21"/>
              </w:rPr>
            </w:pPr>
            <w:r>
              <w:rPr>
                <w:rFonts w:hint="eastAsia"/>
                <w:sz w:val="21"/>
                <w:szCs w:val="21"/>
              </w:rPr>
              <w:t>&gt;1.5</w:t>
            </w:r>
            <w:r>
              <w:rPr>
                <w:rFonts w:hint="eastAsia"/>
                <w:sz w:val="21"/>
                <w:szCs w:val="21"/>
              </w:rPr>
              <w:t>，≤</w:t>
            </w:r>
            <w:r>
              <w:rPr>
                <w:rFonts w:hint="eastAsia"/>
                <w:sz w:val="21"/>
                <w:szCs w:val="21"/>
              </w:rPr>
              <w:t>2.5</w:t>
            </w:r>
          </w:p>
        </w:tc>
        <w:tc>
          <w:tcPr>
            <w:tcW w:w="1560" w:type="dxa"/>
            <w:vAlign w:val="center"/>
          </w:tcPr>
          <w:p w:rsidR="0021141F" w:rsidRDefault="00463F4A">
            <w:pPr>
              <w:pStyle w:val="TableParagraph"/>
              <w:spacing w:line="300" w:lineRule="exact"/>
              <w:jc w:val="center"/>
              <w:rPr>
                <w:sz w:val="21"/>
                <w:szCs w:val="21"/>
              </w:rPr>
            </w:pPr>
            <w:r>
              <w:rPr>
                <w:rFonts w:hint="eastAsia"/>
                <w:sz w:val="21"/>
                <w:szCs w:val="21"/>
              </w:rPr>
              <w:t>&gt;2.5</w:t>
            </w:r>
            <w:r>
              <w:rPr>
                <w:rFonts w:hint="eastAsia"/>
                <w:sz w:val="21"/>
                <w:szCs w:val="21"/>
              </w:rPr>
              <w:t>，≤</w:t>
            </w:r>
            <w:r>
              <w:rPr>
                <w:rFonts w:hint="eastAsia"/>
                <w:sz w:val="21"/>
                <w:szCs w:val="21"/>
              </w:rPr>
              <w:t>3.5</w:t>
            </w:r>
          </w:p>
        </w:tc>
        <w:tc>
          <w:tcPr>
            <w:tcW w:w="1714" w:type="dxa"/>
            <w:gridSpan w:val="2"/>
            <w:vAlign w:val="center"/>
          </w:tcPr>
          <w:p w:rsidR="0021141F" w:rsidRDefault="00463F4A">
            <w:pPr>
              <w:pStyle w:val="TableParagraph"/>
              <w:spacing w:line="300" w:lineRule="exact"/>
              <w:jc w:val="center"/>
              <w:rPr>
                <w:sz w:val="21"/>
                <w:szCs w:val="21"/>
              </w:rPr>
            </w:pPr>
            <w:r>
              <w:rPr>
                <w:rFonts w:hint="eastAsia"/>
                <w:sz w:val="21"/>
                <w:szCs w:val="21"/>
              </w:rPr>
              <w:t>&gt;3.5</w:t>
            </w:r>
            <w:r>
              <w:rPr>
                <w:rFonts w:hint="eastAsia"/>
                <w:sz w:val="21"/>
                <w:szCs w:val="21"/>
              </w:rPr>
              <w:t>，＜</w:t>
            </w:r>
            <w:r>
              <w:rPr>
                <w:rFonts w:hint="eastAsia"/>
                <w:sz w:val="21"/>
                <w:szCs w:val="21"/>
              </w:rPr>
              <w:t>0</w:t>
            </w:r>
          </w:p>
        </w:tc>
        <w:tc>
          <w:tcPr>
            <w:tcW w:w="977" w:type="dxa"/>
            <w:vMerge w:val="restart"/>
            <w:vAlign w:val="center"/>
          </w:tcPr>
          <w:p w:rsidR="0021141F" w:rsidRDefault="0021141F">
            <w:pPr>
              <w:pStyle w:val="TableParagraph"/>
              <w:spacing w:line="300" w:lineRule="exact"/>
              <w:ind w:left="123"/>
              <w:jc w:val="center"/>
            </w:pPr>
          </w:p>
        </w:tc>
      </w:tr>
      <w:tr w:rsidR="0021141F">
        <w:trPr>
          <w:trHeight w:val="268"/>
        </w:trPr>
        <w:tc>
          <w:tcPr>
            <w:tcW w:w="1713" w:type="dxa"/>
            <w:vMerge/>
            <w:tcBorders>
              <w:top w:val="nil"/>
            </w:tcBorders>
            <w:vAlign w:val="center"/>
          </w:tcPr>
          <w:p w:rsidR="0021141F" w:rsidRDefault="0021141F">
            <w:pPr>
              <w:spacing w:line="300" w:lineRule="exact"/>
              <w:jc w:val="center"/>
              <w:rPr>
                <w:rFonts w:ascii="宋体" w:hAnsi="宋体"/>
                <w:szCs w:val="21"/>
              </w:rPr>
            </w:pPr>
          </w:p>
        </w:tc>
        <w:tc>
          <w:tcPr>
            <w:tcW w:w="992" w:type="dxa"/>
            <w:vAlign w:val="center"/>
          </w:tcPr>
          <w:p w:rsidR="0021141F" w:rsidRDefault="00463F4A">
            <w:pPr>
              <w:pStyle w:val="TableParagraph"/>
              <w:spacing w:line="300" w:lineRule="exact"/>
              <w:jc w:val="center"/>
              <w:rPr>
                <w:sz w:val="21"/>
                <w:szCs w:val="21"/>
              </w:rPr>
            </w:pPr>
            <w:proofErr w:type="spellStart"/>
            <w:r>
              <w:rPr>
                <w:rFonts w:hint="eastAsia"/>
                <w:sz w:val="21"/>
                <w:szCs w:val="21"/>
              </w:rPr>
              <w:t>分数</w:t>
            </w:r>
            <w:proofErr w:type="spellEnd"/>
          </w:p>
        </w:tc>
        <w:tc>
          <w:tcPr>
            <w:tcW w:w="1112" w:type="dxa"/>
            <w:vAlign w:val="center"/>
          </w:tcPr>
          <w:p w:rsidR="0021141F" w:rsidRDefault="00463F4A">
            <w:pPr>
              <w:pStyle w:val="TableParagraph"/>
              <w:spacing w:line="300" w:lineRule="exact"/>
              <w:jc w:val="center"/>
              <w:rPr>
                <w:sz w:val="21"/>
                <w:szCs w:val="21"/>
                <w:lang w:eastAsia="zh-CN"/>
              </w:rPr>
            </w:pPr>
            <w:r>
              <w:rPr>
                <w:rFonts w:hint="eastAsia"/>
                <w:sz w:val="21"/>
                <w:szCs w:val="21"/>
                <w:lang w:eastAsia="zh-CN"/>
              </w:rPr>
              <w:t>6</w:t>
            </w:r>
          </w:p>
        </w:tc>
        <w:tc>
          <w:tcPr>
            <w:tcW w:w="1699" w:type="dxa"/>
            <w:gridSpan w:val="2"/>
            <w:vAlign w:val="center"/>
          </w:tcPr>
          <w:p w:rsidR="0021141F" w:rsidRDefault="00463F4A">
            <w:pPr>
              <w:pStyle w:val="TableParagraph"/>
              <w:spacing w:line="300" w:lineRule="exact"/>
              <w:jc w:val="center"/>
              <w:rPr>
                <w:sz w:val="21"/>
                <w:szCs w:val="21"/>
                <w:lang w:eastAsia="zh-CN"/>
              </w:rPr>
            </w:pPr>
            <w:r>
              <w:rPr>
                <w:rFonts w:hint="eastAsia"/>
                <w:sz w:val="21"/>
                <w:szCs w:val="21"/>
                <w:lang w:eastAsia="zh-CN"/>
              </w:rPr>
              <w:t>4</w:t>
            </w:r>
          </w:p>
        </w:tc>
        <w:tc>
          <w:tcPr>
            <w:tcW w:w="1560" w:type="dxa"/>
            <w:vAlign w:val="center"/>
          </w:tcPr>
          <w:p w:rsidR="0021141F" w:rsidRDefault="00463F4A">
            <w:pPr>
              <w:pStyle w:val="TableParagraph"/>
              <w:spacing w:line="300" w:lineRule="exact"/>
              <w:jc w:val="center"/>
              <w:rPr>
                <w:sz w:val="21"/>
                <w:szCs w:val="21"/>
                <w:lang w:eastAsia="zh-CN"/>
              </w:rPr>
            </w:pPr>
            <w:r>
              <w:rPr>
                <w:rFonts w:hint="eastAsia"/>
                <w:sz w:val="21"/>
                <w:szCs w:val="21"/>
                <w:lang w:eastAsia="zh-CN"/>
              </w:rPr>
              <w:t>2</w:t>
            </w:r>
          </w:p>
        </w:tc>
        <w:tc>
          <w:tcPr>
            <w:tcW w:w="1714" w:type="dxa"/>
            <w:gridSpan w:val="2"/>
            <w:vAlign w:val="center"/>
          </w:tcPr>
          <w:p w:rsidR="0021141F" w:rsidRDefault="00463F4A">
            <w:pPr>
              <w:pStyle w:val="TableParagraph"/>
              <w:spacing w:line="300" w:lineRule="exact"/>
              <w:jc w:val="center"/>
              <w:rPr>
                <w:sz w:val="21"/>
                <w:szCs w:val="21"/>
              </w:rPr>
            </w:pPr>
            <w:r>
              <w:rPr>
                <w:rFonts w:hint="eastAsia"/>
                <w:sz w:val="21"/>
                <w:szCs w:val="21"/>
              </w:rPr>
              <w:t>0</w:t>
            </w:r>
          </w:p>
        </w:tc>
        <w:tc>
          <w:tcPr>
            <w:tcW w:w="977" w:type="dxa"/>
            <w:vMerge/>
            <w:tcBorders>
              <w:top w:val="nil"/>
            </w:tcBorders>
            <w:vAlign w:val="center"/>
          </w:tcPr>
          <w:p w:rsidR="0021141F" w:rsidRDefault="0021141F">
            <w:pPr>
              <w:spacing w:line="300" w:lineRule="exact"/>
              <w:jc w:val="center"/>
              <w:rPr>
                <w:sz w:val="2"/>
                <w:szCs w:val="2"/>
              </w:rPr>
            </w:pPr>
          </w:p>
        </w:tc>
      </w:tr>
      <w:tr w:rsidR="0021141F">
        <w:trPr>
          <w:trHeight w:val="270"/>
        </w:trPr>
        <w:tc>
          <w:tcPr>
            <w:tcW w:w="1713" w:type="dxa"/>
            <w:vMerge w:val="restart"/>
            <w:vAlign w:val="center"/>
          </w:tcPr>
          <w:p w:rsidR="0021141F" w:rsidRDefault="00463F4A">
            <w:pPr>
              <w:pStyle w:val="TableParagraph"/>
              <w:spacing w:line="300" w:lineRule="exact"/>
              <w:ind w:left="143" w:right="23"/>
              <w:jc w:val="center"/>
              <w:rPr>
                <w:sz w:val="21"/>
                <w:szCs w:val="21"/>
              </w:rPr>
            </w:pPr>
            <w:proofErr w:type="spellStart"/>
            <w:r>
              <w:rPr>
                <w:rFonts w:hint="eastAsia"/>
                <w:sz w:val="21"/>
                <w:szCs w:val="21"/>
              </w:rPr>
              <w:t>余高高低差</w:t>
            </w:r>
            <w:proofErr w:type="spellEnd"/>
          </w:p>
        </w:tc>
        <w:tc>
          <w:tcPr>
            <w:tcW w:w="992" w:type="dxa"/>
            <w:vAlign w:val="center"/>
          </w:tcPr>
          <w:p w:rsidR="0021141F" w:rsidRDefault="00463F4A">
            <w:pPr>
              <w:pStyle w:val="TableParagraph"/>
              <w:spacing w:line="300" w:lineRule="exact"/>
              <w:ind w:left="68" w:right="-58"/>
              <w:jc w:val="center"/>
              <w:rPr>
                <w:sz w:val="21"/>
                <w:szCs w:val="21"/>
              </w:rPr>
            </w:pPr>
            <w:proofErr w:type="spellStart"/>
            <w:r>
              <w:rPr>
                <w:rFonts w:hint="eastAsia"/>
                <w:sz w:val="21"/>
                <w:szCs w:val="21"/>
              </w:rPr>
              <w:t>标准（</w:t>
            </w:r>
            <w:r>
              <w:rPr>
                <w:rFonts w:hint="eastAsia"/>
                <w:sz w:val="21"/>
                <w:szCs w:val="21"/>
              </w:rPr>
              <w:t>mm</w:t>
            </w:r>
            <w:proofErr w:type="spellEnd"/>
            <w:r>
              <w:rPr>
                <w:rFonts w:hint="eastAsia"/>
                <w:sz w:val="21"/>
                <w:szCs w:val="21"/>
              </w:rPr>
              <w:t>）</w:t>
            </w:r>
          </w:p>
        </w:tc>
        <w:tc>
          <w:tcPr>
            <w:tcW w:w="1112" w:type="dxa"/>
            <w:vAlign w:val="center"/>
          </w:tcPr>
          <w:p w:rsidR="0021141F" w:rsidRDefault="00463F4A">
            <w:pPr>
              <w:pStyle w:val="TableParagraph"/>
              <w:spacing w:line="300" w:lineRule="exact"/>
              <w:jc w:val="center"/>
              <w:rPr>
                <w:sz w:val="21"/>
                <w:szCs w:val="21"/>
              </w:rPr>
            </w:pPr>
            <w:r>
              <w:rPr>
                <w:rFonts w:hint="eastAsia"/>
                <w:sz w:val="21"/>
                <w:szCs w:val="21"/>
              </w:rPr>
              <w:t>≤</w:t>
            </w:r>
            <w:r>
              <w:rPr>
                <w:rFonts w:hint="eastAsia"/>
                <w:sz w:val="21"/>
                <w:szCs w:val="21"/>
              </w:rPr>
              <w:t>1</w:t>
            </w:r>
          </w:p>
        </w:tc>
        <w:tc>
          <w:tcPr>
            <w:tcW w:w="1699" w:type="dxa"/>
            <w:gridSpan w:val="2"/>
            <w:vAlign w:val="center"/>
          </w:tcPr>
          <w:p w:rsidR="0021141F" w:rsidRDefault="00463F4A">
            <w:pPr>
              <w:pStyle w:val="TableParagraph"/>
              <w:spacing w:line="300" w:lineRule="exact"/>
              <w:jc w:val="center"/>
              <w:rPr>
                <w:sz w:val="21"/>
                <w:szCs w:val="21"/>
              </w:rPr>
            </w:pPr>
            <w:r>
              <w:rPr>
                <w:rFonts w:hint="eastAsia"/>
                <w:sz w:val="21"/>
                <w:szCs w:val="21"/>
              </w:rPr>
              <w:t>＞</w:t>
            </w:r>
            <w:r>
              <w:rPr>
                <w:rFonts w:hint="eastAsia"/>
                <w:sz w:val="21"/>
                <w:szCs w:val="21"/>
              </w:rPr>
              <w:t>1</w:t>
            </w:r>
            <w:r>
              <w:rPr>
                <w:rFonts w:hint="eastAsia"/>
                <w:sz w:val="21"/>
                <w:szCs w:val="21"/>
              </w:rPr>
              <w:t>，≤</w:t>
            </w:r>
            <w:r>
              <w:rPr>
                <w:rFonts w:hint="eastAsia"/>
                <w:sz w:val="21"/>
                <w:szCs w:val="21"/>
              </w:rPr>
              <w:t>1.5</w:t>
            </w:r>
          </w:p>
        </w:tc>
        <w:tc>
          <w:tcPr>
            <w:tcW w:w="1560" w:type="dxa"/>
            <w:vAlign w:val="center"/>
          </w:tcPr>
          <w:p w:rsidR="0021141F" w:rsidRDefault="00463F4A">
            <w:pPr>
              <w:pStyle w:val="TableParagraph"/>
              <w:spacing w:line="300" w:lineRule="exact"/>
              <w:jc w:val="center"/>
              <w:rPr>
                <w:sz w:val="21"/>
                <w:szCs w:val="21"/>
              </w:rPr>
            </w:pPr>
            <w:r>
              <w:rPr>
                <w:rFonts w:hint="eastAsia"/>
                <w:sz w:val="21"/>
                <w:szCs w:val="21"/>
              </w:rPr>
              <w:t>＞</w:t>
            </w:r>
            <w:r>
              <w:rPr>
                <w:rFonts w:hint="eastAsia"/>
                <w:sz w:val="21"/>
                <w:szCs w:val="21"/>
              </w:rPr>
              <w:t>1.5</w:t>
            </w:r>
            <w:r>
              <w:rPr>
                <w:rFonts w:hint="eastAsia"/>
                <w:sz w:val="21"/>
                <w:szCs w:val="21"/>
              </w:rPr>
              <w:t>，≤</w:t>
            </w:r>
            <w:r>
              <w:rPr>
                <w:rFonts w:hint="eastAsia"/>
                <w:sz w:val="21"/>
                <w:szCs w:val="21"/>
              </w:rPr>
              <w:t>2</w:t>
            </w:r>
          </w:p>
        </w:tc>
        <w:tc>
          <w:tcPr>
            <w:tcW w:w="1714" w:type="dxa"/>
            <w:gridSpan w:val="2"/>
            <w:vAlign w:val="center"/>
          </w:tcPr>
          <w:p w:rsidR="0021141F" w:rsidRDefault="00463F4A">
            <w:pPr>
              <w:pStyle w:val="TableParagraph"/>
              <w:spacing w:line="300" w:lineRule="exact"/>
              <w:jc w:val="center"/>
              <w:rPr>
                <w:sz w:val="21"/>
                <w:szCs w:val="21"/>
              </w:rPr>
            </w:pPr>
            <w:r>
              <w:rPr>
                <w:rFonts w:hint="eastAsia"/>
                <w:sz w:val="21"/>
                <w:szCs w:val="21"/>
              </w:rPr>
              <w:t>＞</w:t>
            </w:r>
            <w:r>
              <w:rPr>
                <w:rFonts w:hint="eastAsia"/>
                <w:sz w:val="21"/>
                <w:szCs w:val="21"/>
              </w:rPr>
              <w:t>2</w:t>
            </w:r>
          </w:p>
        </w:tc>
        <w:tc>
          <w:tcPr>
            <w:tcW w:w="977" w:type="dxa"/>
            <w:vMerge w:val="restart"/>
            <w:vAlign w:val="center"/>
          </w:tcPr>
          <w:p w:rsidR="0021141F" w:rsidRDefault="0021141F">
            <w:pPr>
              <w:pStyle w:val="TableParagraph"/>
              <w:spacing w:line="300" w:lineRule="exact"/>
              <w:ind w:left="123"/>
              <w:jc w:val="center"/>
            </w:pPr>
          </w:p>
        </w:tc>
      </w:tr>
      <w:tr w:rsidR="0021141F">
        <w:trPr>
          <w:trHeight w:val="268"/>
        </w:trPr>
        <w:tc>
          <w:tcPr>
            <w:tcW w:w="1713" w:type="dxa"/>
            <w:vMerge/>
            <w:tcBorders>
              <w:top w:val="nil"/>
            </w:tcBorders>
            <w:vAlign w:val="center"/>
          </w:tcPr>
          <w:p w:rsidR="0021141F" w:rsidRDefault="0021141F">
            <w:pPr>
              <w:spacing w:line="300" w:lineRule="exact"/>
              <w:jc w:val="center"/>
              <w:rPr>
                <w:rFonts w:ascii="宋体" w:hAnsi="宋体"/>
                <w:szCs w:val="21"/>
              </w:rPr>
            </w:pPr>
          </w:p>
        </w:tc>
        <w:tc>
          <w:tcPr>
            <w:tcW w:w="992" w:type="dxa"/>
            <w:vAlign w:val="center"/>
          </w:tcPr>
          <w:p w:rsidR="0021141F" w:rsidRDefault="00463F4A">
            <w:pPr>
              <w:pStyle w:val="TableParagraph"/>
              <w:spacing w:line="300" w:lineRule="exact"/>
              <w:jc w:val="center"/>
              <w:rPr>
                <w:sz w:val="21"/>
                <w:szCs w:val="21"/>
              </w:rPr>
            </w:pPr>
            <w:proofErr w:type="spellStart"/>
            <w:r>
              <w:rPr>
                <w:rFonts w:hint="eastAsia"/>
                <w:sz w:val="21"/>
                <w:szCs w:val="21"/>
              </w:rPr>
              <w:t>分数</w:t>
            </w:r>
            <w:proofErr w:type="spellEnd"/>
          </w:p>
        </w:tc>
        <w:tc>
          <w:tcPr>
            <w:tcW w:w="1112" w:type="dxa"/>
            <w:vAlign w:val="center"/>
          </w:tcPr>
          <w:p w:rsidR="0021141F" w:rsidRDefault="00463F4A">
            <w:pPr>
              <w:pStyle w:val="TableParagraph"/>
              <w:spacing w:line="300" w:lineRule="exact"/>
              <w:jc w:val="center"/>
              <w:rPr>
                <w:sz w:val="21"/>
                <w:szCs w:val="21"/>
                <w:lang w:eastAsia="zh-CN"/>
              </w:rPr>
            </w:pPr>
            <w:r>
              <w:rPr>
                <w:rFonts w:hint="eastAsia"/>
                <w:sz w:val="21"/>
                <w:szCs w:val="21"/>
                <w:lang w:eastAsia="zh-CN"/>
              </w:rPr>
              <w:t>8</w:t>
            </w:r>
          </w:p>
        </w:tc>
        <w:tc>
          <w:tcPr>
            <w:tcW w:w="1699" w:type="dxa"/>
            <w:gridSpan w:val="2"/>
            <w:vAlign w:val="center"/>
          </w:tcPr>
          <w:p w:rsidR="0021141F" w:rsidRDefault="00463F4A">
            <w:pPr>
              <w:pStyle w:val="TableParagraph"/>
              <w:spacing w:line="300" w:lineRule="exact"/>
              <w:jc w:val="center"/>
              <w:rPr>
                <w:sz w:val="21"/>
                <w:szCs w:val="21"/>
                <w:lang w:eastAsia="zh-CN"/>
              </w:rPr>
            </w:pPr>
            <w:r>
              <w:rPr>
                <w:rFonts w:hint="eastAsia"/>
                <w:sz w:val="21"/>
                <w:szCs w:val="21"/>
                <w:lang w:eastAsia="zh-CN"/>
              </w:rPr>
              <w:t>6</w:t>
            </w:r>
          </w:p>
        </w:tc>
        <w:tc>
          <w:tcPr>
            <w:tcW w:w="1560" w:type="dxa"/>
            <w:vAlign w:val="center"/>
          </w:tcPr>
          <w:p w:rsidR="0021141F" w:rsidRDefault="00463F4A">
            <w:pPr>
              <w:pStyle w:val="TableParagraph"/>
              <w:spacing w:line="300" w:lineRule="exact"/>
              <w:jc w:val="center"/>
              <w:rPr>
                <w:sz w:val="21"/>
                <w:szCs w:val="21"/>
                <w:lang w:eastAsia="zh-CN"/>
              </w:rPr>
            </w:pPr>
            <w:r>
              <w:rPr>
                <w:rFonts w:hint="eastAsia"/>
                <w:sz w:val="21"/>
                <w:szCs w:val="21"/>
                <w:lang w:eastAsia="zh-CN"/>
              </w:rPr>
              <w:t>3</w:t>
            </w:r>
          </w:p>
        </w:tc>
        <w:tc>
          <w:tcPr>
            <w:tcW w:w="1714" w:type="dxa"/>
            <w:gridSpan w:val="2"/>
            <w:vAlign w:val="center"/>
          </w:tcPr>
          <w:p w:rsidR="0021141F" w:rsidRDefault="00463F4A">
            <w:pPr>
              <w:pStyle w:val="TableParagraph"/>
              <w:spacing w:line="300" w:lineRule="exact"/>
              <w:jc w:val="center"/>
              <w:rPr>
                <w:sz w:val="21"/>
                <w:szCs w:val="21"/>
              </w:rPr>
            </w:pPr>
            <w:r>
              <w:rPr>
                <w:rFonts w:hint="eastAsia"/>
                <w:sz w:val="21"/>
                <w:szCs w:val="21"/>
              </w:rPr>
              <w:t>0</w:t>
            </w:r>
          </w:p>
        </w:tc>
        <w:tc>
          <w:tcPr>
            <w:tcW w:w="977" w:type="dxa"/>
            <w:vMerge/>
            <w:tcBorders>
              <w:top w:val="nil"/>
            </w:tcBorders>
            <w:vAlign w:val="center"/>
          </w:tcPr>
          <w:p w:rsidR="0021141F" w:rsidRDefault="0021141F">
            <w:pPr>
              <w:spacing w:line="300" w:lineRule="exact"/>
              <w:jc w:val="center"/>
              <w:rPr>
                <w:sz w:val="2"/>
                <w:szCs w:val="2"/>
              </w:rPr>
            </w:pPr>
          </w:p>
        </w:tc>
      </w:tr>
      <w:tr w:rsidR="0021141F">
        <w:trPr>
          <w:trHeight w:val="268"/>
        </w:trPr>
        <w:tc>
          <w:tcPr>
            <w:tcW w:w="1713" w:type="dxa"/>
            <w:vMerge w:val="restart"/>
            <w:vAlign w:val="center"/>
          </w:tcPr>
          <w:p w:rsidR="0021141F" w:rsidRDefault="00463F4A">
            <w:pPr>
              <w:pStyle w:val="TableParagraph"/>
              <w:spacing w:line="300" w:lineRule="exact"/>
              <w:ind w:left="143" w:right="23"/>
              <w:jc w:val="center"/>
              <w:rPr>
                <w:sz w:val="21"/>
                <w:szCs w:val="21"/>
              </w:rPr>
            </w:pPr>
            <w:proofErr w:type="spellStart"/>
            <w:r>
              <w:rPr>
                <w:rFonts w:hint="eastAsia"/>
                <w:sz w:val="21"/>
                <w:szCs w:val="21"/>
              </w:rPr>
              <w:t>焊缝最大宽度</w:t>
            </w:r>
            <w:proofErr w:type="spellEnd"/>
          </w:p>
        </w:tc>
        <w:tc>
          <w:tcPr>
            <w:tcW w:w="992" w:type="dxa"/>
            <w:vAlign w:val="center"/>
          </w:tcPr>
          <w:p w:rsidR="0021141F" w:rsidRDefault="00463F4A">
            <w:pPr>
              <w:pStyle w:val="TableParagraph"/>
              <w:spacing w:line="300" w:lineRule="exact"/>
              <w:ind w:right="-58"/>
              <w:jc w:val="center"/>
              <w:rPr>
                <w:sz w:val="21"/>
                <w:szCs w:val="21"/>
              </w:rPr>
            </w:pPr>
            <w:proofErr w:type="spellStart"/>
            <w:r>
              <w:rPr>
                <w:rFonts w:hint="eastAsia"/>
                <w:sz w:val="21"/>
                <w:szCs w:val="21"/>
              </w:rPr>
              <w:t>标准（</w:t>
            </w:r>
            <w:r>
              <w:rPr>
                <w:rFonts w:hint="eastAsia"/>
                <w:sz w:val="21"/>
                <w:szCs w:val="21"/>
              </w:rPr>
              <w:t>mm</w:t>
            </w:r>
            <w:proofErr w:type="spellEnd"/>
            <w:r>
              <w:rPr>
                <w:rFonts w:hint="eastAsia"/>
                <w:sz w:val="21"/>
                <w:szCs w:val="21"/>
              </w:rPr>
              <w:t>）</w:t>
            </w:r>
          </w:p>
        </w:tc>
        <w:tc>
          <w:tcPr>
            <w:tcW w:w="1112" w:type="dxa"/>
            <w:vAlign w:val="center"/>
          </w:tcPr>
          <w:p w:rsidR="0021141F" w:rsidRDefault="00463F4A">
            <w:pPr>
              <w:pStyle w:val="TableParagraph"/>
              <w:spacing w:line="300" w:lineRule="exact"/>
              <w:jc w:val="center"/>
              <w:rPr>
                <w:sz w:val="21"/>
                <w:szCs w:val="21"/>
              </w:rPr>
            </w:pPr>
            <w:r>
              <w:rPr>
                <w:rFonts w:hint="eastAsia"/>
                <w:sz w:val="21"/>
                <w:szCs w:val="21"/>
              </w:rPr>
              <w:t>≤</w:t>
            </w:r>
            <w:r>
              <w:rPr>
                <w:rFonts w:hint="eastAsia"/>
                <w:sz w:val="21"/>
                <w:szCs w:val="21"/>
                <w:lang w:eastAsia="zh-CN"/>
              </w:rPr>
              <w:t>16</w:t>
            </w:r>
          </w:p>
        </w:tc>
        <w:tc>
          <w:tcPr>
            <w:tcW w:w="1699" w:type="dxa"/>
            <w:gridSpan w:val="2"/>
            <w:vAlign w:val="center"/>
          </w:tcPr>
          <w:p w:rsidR="0021141F" w:rsidRDefault="00463F4A">
            <w:pPr>
              <w:pStyle w:val="TableParagraph"/>
              <w:spacing w:line="300" w:lineRule="exact"/>
              <w:jc w:val="center"/>
              <w:rPr>
                <w:sz w:val="21"/>
                <w:szCs w:val="21"/>
              </w:rPr>
            </w:pPr>
            <w:r>
              <w:rPr>
                <w:rFonts w:hint="eastAsia"/>
                <w:sz w:val="21"/>
                <w:szCs w:val="21"/>
              </w:rPr>
              <w:t>&gt;</w:t>
            </w:r>
            <w:r>
              <w:rPr>
                <w:rFonts w:hint="eastAsia"/>
                <w:sz w:val="21"/>
                <w:szCs w:val="21"/>
                <w:lang w:eastAsia="zh-CN"/>
              </w:rPr>
              <w:t>16</w:t>
            </w:r>
            <w:r>
              <w:rPr>
                <w:rFonts w:hint="eastAsia"/>
                <w:sz w:val="21"/>
                <w:szCs w:val="21"/>
              </w:rPr>
              <w:t>，≤</w:t>
            </w:r>
            <w:r>
              <w:rPr>
                <w:rFonts w:hint="eastAsia"/>
                <w:sz w:val="21"/>
                <w:szCs w:val="21"/>
                <w:lang w:eastAsia="zh-CN"/>
              </w:rPr>
              <w:t>18</w:t>
            </w:r>
          </w:p>
        </w:tc>
        <w:tc>
          <w:tcPr>
            <w:tcW w:w="1560" w:type="dxa"/>
            <w:vAlign w:val="center"/>
          </w:tcPr>
          <w:p w:rsidR="0021141F" w:rsidRDefault="00463F4A">
            <w:pPr>
              <w:pStyle w:val="TableParagraph"/>
              <w:spacing w:line="300" w:lineRule="exact"/>
              <w:jc w:val="center"/>
              <w:rPr>
                <w:sz w:val="21"/>
                <w:szCs w:val="21"/>
              </w:rPr>
            </w:pPr>
            <w:r>
              <w:rPr>
                <w:rFonts w:hint="eastAsia"/>
                <w:sz w:val="21"/>
                <w:szCs w:val="21"/>
              </w:rPr>
              <w:t>&gt;</w:t>
            </w:r>
            <w:r>
              <w:rPr>
                <w:rFonts w:hint="eastAsia"/>
                <w:sz w:val="21"/>
                <w:szCs w:val="21"/>
                <w:lang w:eastAsia="zh-CN"/>
              </w:rPr>
              <w:t>18</w:t>
            </w:r>
            <w:r>
              <w:rPr>
                <w:rFonts w:hint="eastAsia"/>
                <w:sz w:val="21"/>
                <w:szCs w:val="21"/>
              </w:rPr>
              <w:t>，≤</w:t>
            </w:r>
            <w:r>
              <w:rPr>
                <w:rFonts w:hint="eastAsia"/>
                <w:sz w:val="21"/>
                <w:szCs w:val="21"/>
                <w:lang w:eastAsia="zh-CN"/>
              </w:rPr>
              <w:t>20</w:t>
            </w:r>
          </w:p>
        </w:tc>
        <w:tc>
          <w:tcPr>
            <w:tcW w:w="1714" w:type="dxa"/>
            <w:gridSpan w:val="2"/>
            <w:vAlign w:val="center"/>
          </w:tcPr>
          <w:p w:rsidR="0021141F" w:rsidRDefault="00463F4A">
            <w:pPr>
              <w:pStyle w:val="TableParagraph"/>
              <w:spacing w:line="300" w:lineRule="exact"/>
              <w:jc w:val="center"/>
              <w:rPr>
                <w:sz w:val="21"/>
                <w:szCs w:val="21"/>
              </w:rPr>
            </w:pPr>
            <w:r>
              <w:rPr>
                <w:rFonts w:hint="eastAsia"/>
                <w:sz w:val="21"/>
                <w:szCs w:val="21"/>
              </w:rPr>
              <w:t>&gt;</w:t>
            </w:r>
            <w:r>
              <w:rPr>
                <w:rFonts w:hint="eastAsia"/>
                <w:sz w:val="21"/>
                <w:szCs w:val="21"/>
                <w:lang w:eastAsia="zh-CN"/>
              </w:rPr>
              <w:t>20</w:t>
            </w:r>
          </w:p>
        </w:tc>
        <w:tc>
          <w:tcPr>
            <w:tcW w:w="977" w:type="dxa"/>
            <w:vMerge w:val="restart"/>
            <w:vAlign w:val="center"/>
          </w:tcPr>
          <w:p w:rsidR="0021141F" w:rsidRDefault="0021141F">
            <w:pPr>
              <w:pStyle w:val="TableParagraph"/>
              <w:spacing w:line="300" w:lineRule="exact"/>
              <w:ind w:left="123"/>
              <w:jc w:val="center"/>
            </w:pPr>
          </w:p>
        </w:tc>
      </w:tr>
      <w:tr w:rsidR="0021141F">
        <w:trPr>
          <w:trHeight w:val="270"/>
        </w:trPr>
        <w:tc>
          <w:tcPr>
            <w:tcW w:w="1713" w:type="dxa"/>
            <w:vMerge/>
            <w:tcBorders>
              <w:top w:val="nil"/>
            </w:tcBorders>
            <w:vAlign w:val="center"/>
          </w:tcPr>
          <w:p w:rsidR="0021141F" w:rsidRDefault="0021141F">
            <w:pPr>
              <w:spacing w:line="300" w:lineRule="exact"/>
              <w:jc w:val="center"/>
              <w:rPr>
                <w:rFonts w:ascii="宋体" w:hAnsi="宋体"/>
                <w:szCs w:val="21"/>
              </w:rPr>
            </w:pPr>
          </w:p>
        </w:tc>
        <w:tc>
          <w:tcPr>
            <w:tcW w:w="992" w:type="dxa"/>
            <w:vAlign w:val="center"/>
          </w:tcPr>
          <w:p w:rsidR="0021141F" w:rsidRDefault="00463F4A">
            <w:pPr>
              <w:pStyle w:val="TableParagraph"/>
              <w:spacing w:line="300" w:lineRule="exact"/>
              <w:jc w:val="center"/>
              <w:rPr>
                <w:sz w:val="21"/>
                <w:szCs w:val="21"/>
              </w:rPr>
            </w:pPr>
            <w:proofErr w:type="spellStart"/>
            <w:r>
              <w:rPr>
                <w:rFonts w:hint="eastAsia"/>
                <w:sz w:val="21"/>
                <w:szCs w:val="21"/>
              </w:rPr>
              <w:t>分数</w:t>
            </w:r>
            <w:proofErr w:type="spellEnd"/>
          </w:p>
        </w:tc>
        <w:tc>
          <w:tcPr>
            <w:tcW w:w="1112" w:type="dxa"/>
            <w:vAlign w:val="center"/>
          </w:tcPr>
          <w:p w:rsidR="0021141F" w:rsidRDefault="00463F4A">
            <w:pPr>
              <w:pStyle w:val="TableParagraph"/>
              <w:spacing w:line="300" w:lineRule="exact"/>
              <w:jc w:val="center"/>
              <w:rPr>
                <w:sz w:val="21"/>
                <w:szCs w:val="21"/>
                <w:lang w:eastAsia="zh-CN"/>
              </w:rPr>
            </w:pPr>
            <w:r>
              <w:rPr>
                <w:rFonts w:hint="eastAsia"/>
                <w:sz w:val="21"/>
                <w:szCs w:val="21"/>
                <w:lang w:eastAsia="zh-CN"/>
              </w:rPr>
              <w:t>6</w:t>
            </w:r>
          </w:p>
        </w:tc>
        <w:tc>
          <w:tcPr>
            <w:tcW w:w="1699" w:type="dxa"/>
            <w:gridSpan w:val="2"/>
            <w:vAlign w:val="center"/>
          </w:tcPr>
          <w:p w:rsidR="0021141F" w:rsidRDefault="00463F4A">
            <w:pPr>
              <w:pStyle w:val="TableParagraph"/>
              <w:spacing w:line="300" w:lineRule="exact"/>
              <w:jc w:val="center"/>
              <w:rPr>
                <w:sz w:val="21"/>
                <w:szCs w:val="21"/>
                <w:lang w:eastAsia="zh-CN"/>
              </w:rPr>
            </w:pPr>
            <w:r>
              <w:rPr>
                <w:rFonts w:hint="eastAsia"/>
                <w:sz w:val="21"/>
                <w:szCs w:val="21"/>
                <w:lang w:eastAsia="zh-CN"/>
              </w:rPr>
              <w:t>4</w:t>
            </w:r>
          </w:p>
        </w:tc>
        <w:tc>
          <w:tcPr>
            <w:tcW w:w="1560" w:type="dxa"/>
            <w:vAlign w:val="center"/>
          </w:tcPr>
          <w:p w:rsidR="0021141F" w:rsidRDefault="00463F4A">
            <w:pPr>
              <w:pStyle w:val="TableParagraph"/>
              <w:spacing w:line="300" w:lineRule="exact"/>
              <w:jc w:val="center"/>
              <w:rPr>
                <w:sz w:val="21"/>
                <w:szCs w:val="21"/>
                <w:lang w:eastAsia="zh-CN"/>
              </w:rPr>
            </w:pPr>
            <w:r>
              <w:rPr>
                <w:rFonts w:hint="eastAsia"/>
                <w:sz w:val="21"/>
                <w:szCs w:val="21"/>
                <w:lang w:eastAsia="zh-CN"/>
              </w:rPr>
              <w:t>2</w:t>
            </w:r>
          </w:p>
        </w:tc>
        <w:tc>
          <w:tcPr>
            <w:tcW w:w="1714" w:type="dxa"/>
            <w:gridSpan w:val="2"/>
            <w:vAlign w:val="center"/>
          </w:tcPr>
          <w:p w:rsidR="0021141F" w:rsidRDefault="00463F4A">
            <w:pPr>
              <w:pStyle w:val="TableParagraph"/>
              <w:spacing w:line="300" w:lineRule="exact"/>
              <w:jc w:val="center"/>
              <w:rPr>
                <w:sz w:val="21"/>
                <w:szCs w:val="21"/>
              </w:rPr>
            </w:pPr>
            <w:r>
              <w:rPr>
                <w:rFonts w:hint="eastAsia"/>
                <w:sz w:val="21"/>
                <w:szCs w:val="21"/>
              </w:rPr>
              <w:t>0</w:t>
            </w:r>
          </w:p>
        </w:tc>
        <w:tc>
          <w:tcPr>
            <w:tcW w:w="977" w:type="dxa"/>
            <w:vMerge/>
            <w:tcBorders>
              <w:top w:val="nil"/>
            </w:tcBorders>
            <w:vAlign w:val="center"/>
          </w:tcPr>
          <w:p w:rsidR="0021141F" w:rsidRDefault="0021141F">
            <w:pPr>
              <w:spacing w:line="300" w:lineRule="exact"/>
              <w:jc w:val="center"/>
              <w:rPr>
                <w:sz w:val="2"/>
                <w:szCs w:val="2"/>
              </w:rPr>
            </w:pPr>
          </w:p>
        </w:tc>
      </w:tr>
      <w:tr w:rsidR="0021141F">
        <w:trPr>
          <w:trHeight w:val="268"/>
        </w:trPr>
        <w:tc>
          <w:tcPr>
            <w:tcW w:w="1713" w:type="dxa"/>
            <w:vMerge w:val="restart"/>
            <w:vAlign w:val="center"/>
          </w:tcPr>
          <w:p w:rsidR="0021141F" w:rsidRDefault="00463F4A">
            <w:pPr>
              <w:pStyle w:val="TableParagraph"/>
              <w:spacing w:line="300" w:lineRule="exact"/>
              <w:ind w:left="143" w:right="23"/>
              <w:jc w:val="center"/>
              <w:rPr>
                <w:sz w:val="21"/>
                <w:szCs w:val="21"/>
              </w:rPr>
            </w:pPr>
            <w:proofErr w:type="spellStart"/>
            <w:r>
              <w:rPr>
                <w:rFonts w:hint="eastAsia"/>
                <w:sz w:val="21"/>
                <w:szCs w:val="21"/>
              </w:rPr>
              <w:t>焊缝宽窄差</w:t>
            </w:r>
            <w:proofErr w:type="spellEnd"/>
          </w:p>
        </w:tc>
        <w:tc>
          <w:tcPr>
            <w:tcW w:w="992" w:type="dxa"/>
            <w:vAlign w:val="center"/>
          </w:tcPr>
          <w:p w:rsidR="0021141F" w:rsidRDefault="00463F4A">
            <w:pPr>
              <w:pStyle w:val="TableParagraph"/>
              <w:spacing w:line="300" w:lineRule="exact"/>
              <w:ind w:right="-58"/>
              <w:jc w:val="center"/>
              <w:rPr>
                <w:sz w:val="21"/>
                <w:szCs w:val="21"/>
              </w:rPr>
            </w:pPr>
            <w:proofErr w:type="spellStart"/>
            <w:r>
              <w:rPr>
                <w:rFonts w:hint="eastAsia"/>
                <w:sz w:val="21"/>
                <w:szCs w:val="21"/>
              </w:rPr>
              <w:t>标准（</w:t>
            </w:r>
            <w:r>
              <w:rPr>
                <w:rFonts w:hint="eastAsia"/>
                <w:sz w:val="21"/>
                <w:szCs w:val="21"/>
              </w:rPr>
              <w:t>mm</w:t>
            </w:r>
            <w:proofErr w:type="spellEnd"/>
            <w:r>
              <w:rPr>
                <w:rFonts w:hint="eastAsia"/>
                <w:sz w:val="21"/>
                <w:szCs w:val="21"/>
              </w:rPr>
              <w:t>）</w:t>
            </w:r>
          </w:p>
        </w:tc>
        <w:tc>
          <w:tcPr>
            <w:tcW w:w="1112" w:type="dxa"/>
            <w:vAlign w:val="center"/>
          </w:tcPr>
          <w:p w:rsidR="0021141F" w:rsidRDefault="00463F4A">
            <w:pPr>
              <w:pStyle w:val="TableParagraph"/>
              <w:spacing w:line="300" w:lineRule="exact"/>
              <w:jc w:val="center"/>
              <w:rPr>
                <w:sz w:val="21"/>
                <w:szCs w:val="21"/>
              </w:rPr>
            </w:pPr>
            <w:r>
              <w:rPr>
                <w:rFonts w:hint="eastAsia"/>
                <w:sz w:val="21"/>
                <w:szCs w:val="21"/>
              </w:rPr>
              <w:t>≤</w:t>
            </w:r>
            <w:r>
              <w:rPr>
                <w:rFonts w:hint="eastAsia"/>
                <w:sz w:val="21"/>
                <w:szCs w:val="21"/>
              </w:rPr>
              <w:t>2</w:t>
            </w:r>
          </w:p>
        </w:tc>
        <w:tc>
          <w:tcPr>
            <w:tcW w:w="1699" w:type="dxa"/>
            <w:gridSpan w:val="2"/>
            <w:vAlign w:val="center"/>
          </w:tcPr>
          <w:p w:rsidR="0021141F" w:rsidRDefault="00463F4A">
            <w:pPr>
              <w:pStyle w:val="TableParagraph"/>
              <w:spacing w:line="300" w:lineRule="exact"/>
              <w:jc w:val="center"/>
              <w:rPr>
                <w:sz w:val="21"/>
                <w:szCs w:val="21"/>
              </w:rPr>
            </w:pPr>
            <w:r>
              <w:rPr>
                <w:rFonts w:hint="eastAsia"/>
                <w:sz w:val="21"/>
                <w:szCs w:val="21"/>
              </w:rPr>
              <w:t>&gt;2</w:t>
            </w:r>
            <w:r>
              <w:rPr>
                <w:rFonts w:hint="eastAsia"/>
                <w:sz w:val="21"/>
                <w:szCs w:val="21"/>
              </w:rPr>
              <w:t>，≤</w:t>
            </w:r>
            <w:r>
              <w:rPr>
                <w:rFonts w:hint="eastAsia"/>
                <w:sz w:val="21"/>
                <w:szCs w:val="21"/>
              </w:rPr>
              <w:t>3</w:t>
            </w:r>
          </w:p>
        </w:tc>
        <w:tc>
          <w:tcPr>
            <w:tcW w:w="1560" w:type="dxa"/>
            <w:vAlign w:val="center"/>
          </w:tcPr>
          <w:p w:rsidR="0021141F" w:rsidRDefault="00463F4A">
            <w:pPr>
              <w:pStyle w:val="TableParagraph"/>
              <w:spacing w:line="300" w:lineRule="exact"/>
              <w:jc w:val="center"/>
              <w:rPr>
                <w:sz w:val="21"/>
                <w:szCs w:val="21"/>
              </w:rPr>
            </w:pPr>
            <w:r>
              <w:rPr>
                <w:rFonts w:hint="eastAsia"/>
                <w:sz w:val="21"/>
                <w:szCs w:val="21"/>
              </w:rPr>
              <w:t>&gt;3</w:t>
            </w:r>
            <w:r>
              <w:rPr>
                <w:rFonts w:hint="eastAsia"/>
                <w:sz w:val="21"/>
                <w:szCs w:val="21"/>
              </w:rPr>
              <w:t>，≤</w:t>
            </w:r>
            <w:r>
              <w:rPr>
                <w:rFonts w:hint="eastAsia"/>
                <w:sz w:val="21"/>
                <w:szCs w:val="21"/>
              </w:rPr>
              <w:t>4</w:t>
            </w:r>
          </w:p>
        </w:tc>
        <w:tc>
          <w:tcPr>
            <w:tcW w:w="1714" w:type="dxa"/>
            <w:gridSpan w:val="2"/>
            <w:vAlign w:val="center"/>
          </w:tcPr>
          <w:p w:rsidR="0021141F" w:rsidRDefault="00463F4A">
            <w:pPr>
              <w:pStyle w:val="TableParagraph"/>
              <w:spacing w:line="300" w:lineRule="exact"/>
              <w:jc w:val="center"/>
              <w:rPr>
                <w:sz w:val="21"/>
                <w:szCs w:val="21"/>
              </w:rPr>
            </w:pPr>
            <w:r>
              <w:rPr>
                <w:rFonts w:hint="eastAsia"/>
                <w:sz w:val="21"/>
                <w:szCs w:val="21"/>
              </w:rPr>
              <w:t>&gt;4</w:t>
            </w:r>
          </w:p>
        </w:tc>
        <w:tc>
          <w:tcPr>
            <w:tcW w:w="977" w:type="dxa"/>
            <w:vMerge w:val="restart"/>
            <w:vAlign w:val="center"/>
          </w:tcPr>
          <w:p w:rsidR="0021141F" w:rsidRDefault="0021141F">
            <w:pPr>
              <w:pStyle w:val="TableParagraph"/>
              <w:spacing w:line="300" w:lineRule="exact"/>
              <w:ind w:left="123"/>
              <w:jc w:val="center"/>
            </w:pPr>
          </w:p>
        </w:tc>
      </w:tr>
      <w:tr w:rsidR="0021141F">
        <w:trPr>
          <w:trHeight w:val="268"/>
        </w:trPr>
        <w:tc>
          <w:tcPr>
            <w:tcW w:w="1713" w:type="dxa"/>
            <w:vMerge/>
            <w:tcBorders>
              <w:top w:val="nil"/>
            </w:tcBorders>
            <w:vAlign w:val="center"/>
          </w:tcPr>
          <w:p w:rsidR="0021141F" w:rsidRDefault="0021141F">
            <w:pPr>
              <w:spacing w:line="300" w:lineRule="exact"/>
              <w:jc w:val="center"/>
              <w:rPr>
                <w:rFonts w:ascii="宋体" w:hAnsi="宋体"/>
                <w:szCs w:val="21"/>
              </w:rPr>
            </w:pPr>
          </w:p>
        </w:tc>
        <w:tc>
          <w:tcPr>
            <w:tcW w:w="992" w:type="dxa"/>
            <w:vAlign w:val="center"/>
          </w:tcPr>
          <w:p w:rsidR="0021141F" w:rsidRDefault="00463F4A">
            <w:pPr>
              <w:pStyle w:val="TableParagraph"/>
              <w:tabs>
                <w:tab w:val="left" w:pos="992"/>
              </w:tabs>
              <w:spacing w:line="300" w:lineRule="exact"/>
              <w:jc w:val="center"/>
              <w:rPr>
                <w:sz w:val="21"/>
                <w:szCs w:val="21"/>
              </w:rPr>
            </w:pPr>
            <w:proofErr w:type="spellStart"/>
            <w:r>
              <w:rPr>
                <w:rFonts w:hint="eastAsia"/>
                <w:sz w:val="21"/>
                <w:szCs w:val="21"/>
              </w:rPr>
              <w:t>分数</w:t>
            </w:r>
            <w:proofErr w:type="spellEnd"/>
          </w:p>
        </w:tc>
        <w:tc>
          <w:tcPr>
            <w:tcW w:w="1112" w:type="dxa"/>
            <w:vAlign w:val="center"/>
          </w:tcPr>
          <w:p w:rsidR="0021141F" w:rsidRDefault="00463F4A">
            <w:pPr>
              <w:pStyle w:val="TableParagraph"/>
              <w:spacing w:line="300" w:lineRule="exact"/>
              <w:jc w:val="center"/>
              <w:rPr>
                <w:sz w:val="21"/>
                <w:szCs w:val="21"/>
                <w:lang w:eastAsia="zh-CN"/>
              </w:rPr>
            </w:pPr>
            <w:r>
              <w:rPr>
                <w:rFonts w:hint="eastAsia"/>
                <w:sz w:val="21"/>
                <w:szCs w:val="21"/>
                <w:lang w:eastAsia="zh-CN"/>
              </w:rPr>
              <w:t>8</w:t>
            </w:r>
          </w:p>
        </w:tc>
        <w:tc>
          <w:tcPr>
            <w:tcW w:w="1699" w:type="dxa"/>
            <w:gridSpan w:val="2"/>
            <w:vAlign w:val="center"/>
          </w:tcPr>
          <w:p w:rsidR="0021141F" w:rsidRDefault="00463F4A">
            <w:pPr>
              <w:pStyle w:val="TableParagraph"/>
              <w:spacing w:line="300" w:lineRule="exact"/>
              <w:jc w:val="center"/>
              <w:rPr>
                <w:sz w:val="21"/>
                <w:szCs w:val="21"/>
              </w:rPr>
            </w:pPr>
            <w:r>
              <w:rPr>
                <w:rFonts w:hint="eastAsia"/>
                <w:sz w:val="21"/>
                <w:szCs w:val="21"/>
                <w:lang w:eastAsia="zh-CN"/>
              </w:rPr>
              <w:t>6</w:t>
            </w:r>
          </w:p>
        </w:tc>
        <w:tc>
          <w:tcPr>
            <w:tcW w:w="1560" w:type="dxa"/>
            <w:vAlign w:val="center"/>
          </w:tcPr>
          <w:p w:rsidR="0021141F" w:rsidRDefault="00463F4A">
            <w:pPr>
              <w:pStyle w:val="TableParagraph"/>
              <w:spacing w:line="300" w:lineRule="exact"/>
              <w:jc w:val="center"/>
              <w:rPr>
                <w:sz w:val="21"/>
                <w:szCs w:val="21"/>
                <w:lang w:eastAsia="zh-CN"/>
              </w:rPr>
            </w:pPr>
            <w:r>
              <w:rPr>
                <w:rFonts w:hint="eastAsia"/>
                <w:sz w:val="21"/>
                <w:szCs w:val="21"/>
                <w:lang w:eastAsia="zh-CN"/>
              </w:rPr>
              <w:t>3</w:t>
            </w:r>
          </w:p>
        </w:tc>
        <w:tc>
          <w:tcPr>
            <w:tcW w:w="1714" w:type="dxa"/>
            <w:gridSpan w:val="2"/>
            <w:vAlign w:val="center"/>
          </w:tcPr>
          <w:p w:rsidR="0021141F" w:rsidRDefault="00463F4A">
            <w:pPr>
              <w:pStyle w:val="TableParagraph"/>
              <w:spacing w:line="300" w:lineRule="exact"/>
              <w:jc w:val="center"/>
              <w:rPr>
                <w:sz w:val="21"/>
                <w:szCs w:val="21"/>
              </w:rPr>
            </w:pPr>
            <w:r>
              <w:rPr>
                <w:rFonts w:hint="eastAsia"/>
                <w:sz w:val="21"/>
                <w:szCs w:val="21"/>
              </w:rPr>
              <w:t>0</w:t>
            </w:r>
          </w:p>
        </w:tc>
        <w:tc>
          <w:tcPr>
            <w:tcW w:w="977" w:type="dxa"/>
            <w:vMerge/>
            <w:tcBorders>
              <w:top w:val="nil"/>
            </w:tcBorders>
            <w:vAlign w:val="center"/>
          </w:tcPr>
          <w:p w:rsidR="0021141F" w:rsidRDefault="0021141F">
            <w:pPr>
              <w:spacing w:line="300" w:lineRule="exact"/>
              <w:jc w:val="center"/>
              <w:rPr>
                <w:sz w:val="2"/>
                <w:szCs w:val="2"/>
              </w:rPr>
            </w:pPr>
          </w:p>
        </w:tc>
      </w:tr>
      <w:tr w:rsidR="0021141F">
        <w:trPr>
          <w:trHeight w:val="573"/>
        </w:trPr>
        <w:tc>
          <w:tcPr>
            <w:tcW w:w="1713" w:type="dxa"/>
            <w:vMerge w:val="restart"/>
            <w:vAlign w:val="center"/>
          </w:tcPr>
          <w:p w:rsidR="0021141F" w:rsidRDefault="00463F4A">
            <w:pPr>
              <w:pStyle w:val="TableParagraph"/>
              <w:spacing w:line="300" w:lineRule="exact"/>
              <w:jc w:val="center"/>
              <w:rPr>
                <w:sz w:val="21"/>
                <w:szCs w:val="21"/>
              </w:rPr>
            </w:pPr>
            <w:proofErr w:type="spellStart"/>
            <w:r>
              <w:rPr>
                <w:rFonts w:hint="eastAsia"/>
                <w:sz w:val="21"/>
                <w:szCs w:val="21"/>
              </w:rPr>
              <w:t>气孔</w:t>
            </w:r>
            <w:proofErr w:type="spellEnd"/>
          </w:p>
        </w:tc>
        <w:tc>
          <w:tcPr>
            <w:tcW w:w="992" w:type="dxa"/>
            <w:vAlign w:val="center"/>
          </w:tcPr>
          <w:p w:rsidR="0021141F" w:rsidRDefault="00463F4A">
            <w:pPr>
              <w:pStyle w:val="TableParagraph"/>
              <w:spacing w:line="300" w:lineRule="exact"/>
              <w:ind w:right="-58"/>
              <w:jc w:val="center"/>
              <w:rPr>
                <w:sz w:val="21"/>
                <w:szCs w:val="21"/>
              </w:rPr>
            </w:pPr>
            <w:proofErr w:type="spellStart"/>
            <w:r>
              <w:rPr>
                <w:rFonts w:hint="eastAsia"/>
                <w:sz w:val="21"/>
                <w:szCs w:val="21"/>
              </w:rPr>
              <w:t>标准（</w:t>
            </w:r>
            <w:r>
              <w:rPr>
                <w:rFonts w:hint="eastAsia"/>
                <w:sz w:val="21"/>
                <w:szCs w:val="21"/>
              </w:rPr>
              <w:t>mm</w:t>
            </w:r>
            <w:proofErr w:type="spellEnd"/>
            <w:r>
              <w:rPr>
                <w:rFonts w:hint="eastAsia"/>
                <w:sz w:val="21"/>
                <w:szCs w:val="21"/>
              </w:rPr>
              <w:t>）</w:t>
            </w:r>
          </w:p>
        </w:tc>
        <w:tc>
          <w:tcPr>
            <w:tcW w:w="1112" w:type="dxa"/>
            <w:vAlign w:val="center"/>
          </w:tcPr>
          <w:p w:rsidR="0021141F" w:rsidRDefault="00463F4A">
            <w:pPr>
              <w:pStyle w:val="TableParagraph"/>
              <w:tabs>
                <w:tab w:val="left" w:pos="1112"/>
              </w:tabs>
              <w:spacing w:line="300" w:lineRule="exact"/>
              <w:jc w:val="center"/>
              <w:rPr>
                <w:sz w:val="21"/>
                <w:szCs w:val="21"/>
              </w:rPr>
            </w:pPr>
            <w:r>
              <w:rPr>
                <w:rFonts w:hint="eastAsia"/>
                <w:sz w:val="21"/>
                <w:szCs w:val="21"/>
              </w:rPr>
              <w:t>0</w:t>
            </w:r>
          </w:p>
        </w:tc>
        <w:tc>
          <w:tcPr>
            <w:tcW w:w="1699" w:type="dxa"/>
            <w:gridSpan w:val="2"/>
            <w:vAlign w:val="center"/>
          </w:tcPr>
          <w:p w:rsidR="0021141F" w:rsidRDefault="00463F4A">
            <w:pPr>
              <w:pStyle w:val="TableParagraph"/>
              <w:spacing w:line="300" w:lineRule="exact"/>
              <w:jc w:val="center"/>
              <w:rPr>
                <w:sz w:val="21"/>
                <w:szCs w:val="21"/>
              </w:rPr>
            </w:pPr>
            <w:r>
              <w:rPr>
                <w:rFonts w:hint="eastAsia"/>
                <w:sz w:val="21"/>
                <w:szCs w:val="21"/>
              </w:rPr>
              <w:t>气孔≤Φ</w:t>
            </w:r>
            <w:r>
              <w:rPr>
                <w:rFonts w:hint="eastAsia"/>
                <w:sz w:val="21"/>
                <w:szCs w:val="21"/>
              </w:rPr>
              <w:t>1.5</w:t>
            </w:r>
          </w:p>
          <w:p w:rsidR="0021141F" w:rsidRDefault="00463F4A">
            <w:pPr>
              <w:pStyle w:val="TableParagraph"/>
              <w:spacing w:line="300" w:lineRule="exact"/>
              <w:jc w:val="center"/>
              <w:rPr>
                <w:sz w:val="21"/>
                <w:szCs w:val="21"/>
              </w:rPr>
            </w:pPr>
            <w:r>
              <w:rPr>
                <w:rFonts w:hint="eastAsia"/>
                <w:sz w:val="21"/>
                <w:szCs w:val="21"/>
              </w:rPr>
              <w:t>数目：</w:t>
            </w:r>
            <w:r>
              <w:rPr>
                <w:rFonts w:hint="eastAsia"/>
                <w:sz w:val="21"/>
                <w:szCs w:val="21"/>
              </w:rPr>
              <w:t xml:space="preserve">1 </w:t>
            </w:r>
            <w:r>
              <w:rPr>
                <w:rFonts w:hint="eastAsia"/>
                <w:sz w:val="21"/>
                <w:szCs w:val="21"/>
              </w:rPr>
              <w:t>个</w:t>
            </w:r>
          </w:p>
        </w:tc>
        <w:tc>
          <w:tcPr>
            <w:tcW w:w="1560" w:type="dxa"/>
            <w:vAlign w:val="center"/>
          </w:tcPr>
          <w:p w:rsidR="0021141F" w:rsidRDefault="00463F4A">
            <w:pPr>
              <w:pStyle w:val="TableParagraph"/>
              <w:spacing w:line="300" w:lineRule="exact"/>
              <w:jc w:val="center"/>
              <w:rPr>
                <w:sz w:val="21"/>
                <w:szCs w:val="21"/>
              </w:rPr>
            </w:pPr>
            <w:r>
              <w:rPr>
                <w:rFonts w:hint="eastAsia"/>
                <w:sz w:val="21"/>
                <w:szCs w:val="21"/>
              </w:rPr>
              <w:t>气孔≤Φ</w:t>
            </w:r>
            <w:r>
              <w:rPr>
                <w:rFonts w:hint="eastAsia"/>
                <w:sz w:val="21"/>
                <w:szCs w:val="21"/>
              </w:rPr>
              <w:t>1.5</w:t>
            </w:r>
          </w:p>
          <w:p w:rsidR="0021141F" w:rsidRDefault="00463F4A">
            <w:pPr>
              <w:pStyle w:val="TableParagraph"/>
              <w:spacing w:line="300" w:lineRule="exact"/>
              <w:jc w:val="center"/>
              <w:rPr>
                <w:sz w:val="21"/>
                <w:szCs w:val="21"/>
              </w:rPr>
            </w:pPr>
            <w:r>
              <w:rPr>
                <w:rFonts w:hint="eastAsia"/>
                <w:sz w:val="21"/>
                <w:szCs w:val="21"/>
              </w:rPr>
              <w:t>数目：</w:t>
            </w:r>
            <w:r>
              <w:rPr>
                <w:rFonts w:hint="eastAsia"/>
                <w:sz w:val="21"/>
                <w:szCs w:val="21"/>
              </w:rPr>
              <w:t xml:space="preserve">2 </w:t>
            </w:r>
            <w:r>
              <w:rPr>
                <w:rFonts w:hint="eastAsia"/>
                <w:sz w:val="21"/>
                <w:szCs w:val="21"/>
              </w:rPr>
              <w:t>个</w:t>
            </w:r>
          </w:p>
        </w:tc>
        <w:tc>
          <w:tcPr>
            <w:tcW w:w="1714" w:type="dxa"/>
            <w:gridSpan w:val="2"/>
            <w:vAlign w:val="center"/>
          </w:tcPr>
          <w:p w:rsidR="0021141F" w:rsidRDefault="00463F4A">
            <w:pPr>
              <w:pStyle w:val="TableParagraph"/>
              <w:spacing w:line="300" w:lineRule="exact"/>
              <w:jc w:val="center"/>
              <w:rPr>
                <w:sz w:val="21"/>
                <w:szCs w:val="21"/>
              </w:rPr>
            </w:pPr>
            <w:proofErr w:type="spellStart"/>
            <w:r>
              <w:rPr>
                <w:rFonts w:hint="eastAsia"/>
                <w:sz w:val="21"/>
                <w:szCs w:val="21"/>
              </w:rPr>
              <w:t>气孔</w:t>
            </w:r>
            <w:proofErr w:type="spellEnd"/>
            <w:r>
              <w:rPr>
                <w:rFonts w:hint="eastAsia"/>
                <w:sz w:val="21"/>
                <w:szCs w:val="21"/>
              </w:rPr>
              <w:t>&gt;</w:t>
            </w:r>
            <w:r>
              <w:rPr>
                <w:rFonts w:hint="eastAsia"/>
                <w:sz w:val="21"/>
                <w:szCs w:val="21"/>
              </w:rPr>
              <w:t>Φ</w:t>
            </w:r>
            <w:r>
              <w:rPr>
                <w:rFonts w:hint="eastAsia"/>
                <w:sz w:val="21"/>
                <w:szCs w:val="21"/>
              </w:rPr>
              <w:t>1.5</w:t>
            </w:r>
            <w:r>
              <w:rPr>
                <w:rFonts w:hint="eastAsia"/>
                <w:spacing w:val="-28"/>
                <w:sz w:val="21"/>
                <w:szCs w:val="21"/>
              </w:rPr>
              <w:t xml:space="preserve"> </w:t>
            </w:r>
            <w:r>
              <w:rPr>
                <w:rFonts w:hint="eastAsia"/>
                <w:spacing w:val="-28"/>
                <w:sz w:val="21"/>
                <w:szCs w:val="21"/>
              </w:rPr>
              <w:t>或</w:t>
            </w:r>
          </w:p>
          <w:p w:rsidR="0021141F" w:rsidRDefault="00463F4A">
            <w:pPr>
              <w:pStyle w:val="TableParagraph"/>
              <w:spacing w:line="300" w:lineRule="exact"/>
              <w:jc w:val="center"/>
              <w:rPr>
                <w:sz w:val="21"/>
                <w:szCs w:val="21"/>
              </w:rPr>
            </w:pPr>
            <w:r>
              <w:rPr>
                <w:rFonts w:hint="eastAsia"/>
                <w:sz w:val="21"/>
                <w:szCs w:val="21"/>
              </w:rPr>
              <w:t>数目：</w:t>
            </w:r>
            <w:r>
              <w:rPr>
                <w:rFonts w:hint="eastAsia"/>
                <w:sz w:val="21"/>
                <w:szCs w:val="21"/>
              </w:rPr>
              <w:t>2</w:t>
            </w:r>
            <w:r>
              <w:rPr>
                <w:rFonts w:hint="eastAsia"/>
                <w:spacing w:val="-29"/>
                <w:sz w:val="21"/>
                <w:szCs w:val="21"/>
              </w:rPr>
              <w:t xml:space="preserve"> </w:t>
            </w:r>
            <w:r>
              <w:rPr>
                <w:rFonts w:hint="eastAsia"/>
                <w:spacing w:val="-29"/>
                <w:sz w:val="21"/>
                <w:szCs w:val="21"/>
              </w:rPr>
              <w:t>个</w:t>
            </w:r>
          </w:p>
        </w:tc>
        <w:tc>
          <w:tcPr>
            <w:tcW w:w="977" w:type="dxa"/>
            <w:vMerge w:val="restart"/>
            <w:vAlign w:val="center"/>
          </w:tcPr>
          <w:p w:rsidR="0021141F" w:rsidRDefault="0021141F">
            <w:pPr>
              <w:pStyle w:val="TableParagraph"/>
              <w:spacing w:line="300" w:lineRule="exact"/>
              <w:jc w:val="center"/>
            </w:pPr>
          </w:p>
          <w:p w:rsidR="0021141F" w:rsidRDefault="0021141F">
            <w:pPr>
              <w:pStyle w:val="TableParagraph"/>
              <w:spacing w:line="300" w:lineRule="exact"/>
              <w:ind w:left="123"/>
              <w:jc w:val="center"/>
            </w:pPr>
          </w:p>
        </w:tc>
      </w:tr>
      <w:tr w:rsidR="0021141F">
        <w:trPr>
          <w:trHeight w:val="268"/>
        </w:trPr>
        <w:tc>
          <w:tcPr>
            <w:tcW w:w="1713" w:type="dxa"/>
            <w:vMerge/>
            <w:tcBorders>
              <w:top w:val="nil"/>
            </w:tcBorders>
            <w:vAlign w:val="center"/>
          </w:tcPr>
          <w:p w:rsidR="0021141F" w:rsidRDefault="0021141F">
            <w:pPr>
              <w:spacing w:line="300" w:lineRule="exact"/>
              <w:jc w:val="center"/>
              <w:rPr>
                <w:rFonts w:ascii="宋体" w:hAnsi="宋体"/>
                <w:szCs w:val="21"/>
              </w:rPr>
            </w:pPr>
          </w:p>
        </w:tc>
        <w:tc>
          <w:tcPr>
            <w:tcW w:w="992" w:type="dxa"/>
            <w:vAlign w:val="center"/>
          </w:tcPr>
          <w:p w:rsidR="0021141F" w:rsidRDefault="00463F4A">
            <w:pPr>
              <w:pStyle w:val="TableParagraph"/>
              <w:spacing w:line="300" w:lineRule="exact"/>
              <w:jc w:val="center"/>
              <w:rPr>
                <w:sz w:val="21"/>
                <w:szCs w:val="21"/>
              </w:rPr>
            </w:pPr>
            <w:proofErr w:type="spellStart"/>
            <w:r>
              <w:rPr>
                <w:rFonts w:hint="eastAsia"/>
                <w:sz w:val="21"/>
                <w:szCs w:val="21"/>
              </w:rPr>
              <w:t>分数</w:t>
            </w:r>
            <w:proofErr w:type="spellEnd"/>
          </w:p>
        </w:tc>
        <w:tc>
          <w:tcPr>
            <w:tcW w:w="1112" w:type="dxa"/>
            <w:vAlign w:val="center"/>
          </w:tcPr>
          <w:p w:rsidR="0021141F" w:rsidRDefault="00463F4A">
            <w:pPr>
              <w:pStyle w:val="TableParagraph"/>
              <w:spacing w:line="300" w:lineRule="exact"/>
              <w:jc w:val="center"/>
              <w:rPr>
                <w:sz w:val="21"/>
                <w:szCs w:val="21"/>
              </w:rPr>
            </w:pPr>
            <w:r>
              <w:rPr>
                <w:rFonts w:hint="eastAsia"/>
                <w:sz w:val="21"/>
                <w:szCs w:val="21"/>
                <w:lang w:eastAsia="zh-CN"/>
              </w:rPr>
              <w:t>6</w:t>
            </w:r>
          </w:p>
        </w:tc>
        <w:tc>
          <w:tcPr>
            <w:tcW w:w="1699" w:type="dxa"/>
            <w:gridSpan w:val="2"/>
            <w:vAlign w:val="center"/>
          </w:tcPr>
          <w:p w:rsidR="0021141F" w:rsidRDefault="00463F4A">
            <w:pPr>
              <w:pStyle w:val="TableParagraph"/>
              <w:spacing w:line="300" w:lineRule="exact"/>
              <w:jc w:val="center"/>
              <w:rPr>
                <w:sz w:val="21"/>
                <w:szCs w:val="21"/>
              </w:rPr>
            </w:pPr>
            <w:r>
              <w:rPr>
                <w:rFonts w:hint="eastAsia"/>
                <w:sz w:val="21"/>
                <w:szCs w:val="21"/>
                <w:lang w:eastAsia="zh-CN"/>
              </w:rPr>
              <w:t>4</w:t>
            </w:r>
          </w:p>
        </w:tc>
        <w:tc>
          <w:tcPr>
            <w:tcW w:w="1560" w:type="dxa"/>
            <w:vAlign w:val="center"/>
          </w:tcPr>
          <w:p w:rsidR="0021141F" w:rsidRDefault="00463F4A">
            <w:pPr>
              <w:pStyle w:val="TableParagraph"/>
              <w:spacing w:line="300" w:lineRule="exact"/>
              <w:jc w:val="center"/>
              <w:rPr>
                <w:sz w:val="21"/>
                <w:szCs w:val="21"/>
              </w:rPr>
            </w:pPr>
            <w:r>
              <w:rPr>
                <w:rFonts w:hint="eastAsia"/>
                <w:sz w:val="21"/>
                <w:szCs w:val="21"/>
                <w:lang w:eastAsia="zh-CN"/>
              </w:rPr>
              <w:t>2</w:t>
            </w:r>
          </w:p>
        </w:tc>
        <w:tc>
          <w:tcPr>
            <w:tcW w:w="1714" w:type="dxa"/>
            <w:gridSpan w:val="2"/>
            <w:vAlign w:val="center"/>
          </w:tcPr>
          <w:p w:rsidR="0021141F" w:rsidRDefault="00463F4A">
            <w:pPr>
              <w:pStyle w:val="TableParagraph"/>
              <w:spacing w:line="300" w:lineRule="exact"/>
              <w:ind w:right="493"/>
              <w:jc w:val="center"/>
              <w:rPr>
                <w:sz w:val="21"/>
                <w:szCs w:val="21"/>
              </w:rPr>
            </w:pPr>
            <w:r>
              <w:rPr>
                <w:rFonts w:hint="eastAsia"/>
                <w:sz w:val="21"/>
                <w:szCs w:val="21"/>
              </w:rPr>
              <w:t>0</w:t>
            </w:r>
          </w:p>
        </w:tc>
        <w:tc>
          <w:tcPr>
            <w:tcW w:w="977" w:type="dxa"/>
            <w:vMerge/>
            <w:tcBorders>
              <w:top w:val="nil"/>
            </w:tcBorders>
            <w:vAlign w:val="center"/>
          </w:tcPr>
          <w:p w:rsidR="0021141F" w:rsidRDefault="0021141F">
            <w:pPr>
              <w:spacing w:line="300" w:lineRule="exact"/>
              <w:jc w:val="center"/>
              <w:rPr>
                <w:sz w:val="2"/>
                <w:szCs w:val="2"/>
              </w:rPr>
            </w:pPr>
          </w:p>
        </w:tc>
      </w:tr>
      <w:tr w:rsidR="0021141F">
        <w:trPr>
          <w:trHeight w:val="496"/>
        </w:trPr>
        <w:tc>
          <w:tcPr>
            <w:tcW w:w="1713" w:type="dxa"/>
            <w:vMerge w:val="restart"/>
            <w:vAlign w:val="center"/>
          </w:tcPr>
          <w:p w:rsidR="0021141F" w:rsidRDefault="00463F4A">
            <w:pPr>
              <w:pStyle w:val="TableParagraph"/>
              <w:spacing w:line="300" w:lineRule="exact"/>
              <w:jc w:val="center"/>
              <w:rPr>
                <w:sz w:val="21"/>
                <w:szCs w:val="21"/>
              </w:rPr>
            </w:pPr>
            <w:proofErr w:type="spellStart"/>
            <w:r>
              <w:rPr>
                <w:rFonts w:hint="eastAsia"/>
                <w:sz w:val="21"/>
                <w:szCs w:val="21"/>
              </w:rPr>
              <w:t>咬边</w:t>
            </w:r>
            <w:proofErr w:type="spellEnd"/>
          </w:p>
        </w:tc>
        <w:tc>
          <w:tcPr>
            <w:tcW w:w="992" w:type="dxa"/>
            <w:vAlign w:val="center"/>
          </w:tcPr>
          <w:p w:rsidR="0021141F" w:rsidRDefault="00463F4A">
            <w:pPr>
              <w:pStyle w:val="TableParagraph"/>
              <w:spacing w:line="300" w:lineRule="exact"/>
              <w:ind w:right="-58"/>
              <w:jc w:val="center"/>
              <w:rPr>
                <w:sz w:val="21"/>
                <w:szCs w:val="21"/>
              </w:rPr>
            </w:pPr>
            <w:proofErr w:type="spellStart"/>
            <w:r>
              <w:rPr>
                <w:rFonts w:hint="eastAsia"/>
                <w:sz w:val="21"/>
                <w:szCs w:val="21"/>
              </w:rPr>
              <w:t>标准（</w:t>
            </w:r>
            <w:r>
              <w:rPr>
                <w:rFonts w:hint="eastAsia"/>
                <w:sz w:val="21"/>
                <w:szCs w:val="21"/>
              </w:rPr>
              <w:t>mm</w:t>
            </w:r>
            <w:proofErr w:type="spellEnd"/>
            <w:r>
              <w:rPr>
                <w:rFonts w:hint="eastAsia"/>
                <w:sz w:val="21"/>
                <w:szCs w:val="21"/>
              </w:rPr>
              <w:t>）</w:t>
            </w:r>
          </w:p>
        </w:tc>
        <w:tc>
          <w:tcPr>
            <w:tcW w:w="1112" w:type="dxa"/>
            <w:vAlign w:val="center"/>
          </w:tcPr>
          <w:p w:rsidR="0021141F" w:rsidRDefault="00463F4A">
            <w:pPr>
              <w:pStyle w:val="TableParagraph"/>
              <w:spacing w:line="300" w:lineRule="exact"/>
              <w:ind w:right="33"/>
              <w:jc w:val="center"/>
              <w:rPr>
                <w:sz w:val="21"/>
                <w:szCs w:val="21"/>
              </w:rPr>
            </w:pPr>
            <w:r>
              <w:rPr>
                <w:rFonts w:hint="eastAsia"/>
                <w:sz w:val="21"/>
                <w:szCs w:val="21"/>
              </w:rPr>
              <w:t>深度≤</w:t>
            </w:r>
            <w:r>
              <w:rPr>
                <w:rFonts w:hint="eastAsia"/>
                <w:sz w:val="21"/>
                <w:szCs w:val="21"/>
              </w:rPr>
              <w:t>0.5</w:t>
            </w:r>
            <w:r>
              <w:rPr>
                <w:rFonts w:hint="eastAsia"/>
                <w:spacing w:val="-24"/>
                <w:sz w:val="21"/>
                <w:szCs w:val="21"/>
              </w:rPr>
              <w:t xml:space="preserve"> </w:t>
            </w:r>
            <w:r>
              <w:rPr>
                <w:rFonts w:hint="eastAsia"/>
                <w:spacing w:val="-24"/>
                <w:sz w:val="21"/>
                <w:szCs w:val="21"/>
              </w:rPr>
              <w:t>且长</w:t>
            </w:r>
            <w:r>
              <w:rPr>
                <w:rFonts w:hint="eastAsia"/>
                <w:sz w:val="21"/>
                <w:szCs w:val="21"/>
              </w:rPr>
              <w:t>度≤</w:t>
            </w:r>
            <w:r>
              <w:rPr>
                <w:rFonts w:hint="eastAsia"/>
                <w:sz w:val="21"/>
                <w:szCs w:val="21"/>
              </w:rPr>
              <w:t>5</w:t>
            </w:r>
          </w:p>
        </w:tc>
        <w:tc>
          <w:tcPr>
            <w:tcW w:w="1699" w:type="dxa"/>
            <w:gridSpan w:val="2"/>
            <w:vAlign w:val="center"/>
          </w:tcPr>
          <w:p w:rsidR="0021141F" w:rsidRDefault="00463F4A">
            <w:pPr>
              <w:pStyle w:val="TableParagraph"/>
              <w:spacing w:line="300" w:lineRule="exact"/>
              <w:ind w:right="31"/>
              <w:jc w:val="center"/>
              <w:rPr>
                <w:sz w:val="21"/>
                <w:szCs w:val="21"/>
              </w:rPr>
            </w:pPr>
            <w:r>
              <w:rPr>
                <w:rFonts w:hint="eastAsia"/>
                <w:sz w:val="21"/>
                <w:szCs w:val="21"/>
              </w:rPr>
              <w:t>深度≤</w:t>
            </w:r>
            <w:r>
              <w:rPr>
                <w:rFonts w:hint="eastAsia"/>
                <w:sz w:val="21"/>
                <w:szCs w:val="21"/>
              </w:rPr>
              <w:t>0.5</w:t>
            </w:r>
            <w:r>
              <w:rPr>
                <w:rFonts w:hint="eastAsia"/>
                <w:spacing w:val="-24"/>
                <w:sz w:val="21"/>
                <w:szCs w:val="21"/>
              </w:rPr>
              <w:t xml:space="preserve"> </w:t>
            </w:r>
            <w:r>
              <w:rPr>
                <w:rFonts w:hint="eastAsia"/>
                <w:spacing w:val="-24"/>
                <w:sz w:val="21"/>
                <w:szCs w:val="21"/>
              </w:rPr>
              <w:t>且长</w:t>
            </w:r>
            <w:r>
              <w:rPr>
                <w:rFonts w:hint="eastAsia"/>
                <w:sz w:val="21"/>
                <w:szCs w:val="21"/>
              </w:rPr>
              <w:t>度≤</w:t>
            </w:r>
            <w:r>
              <w:rPr>
                <w:rFonts w:hint="eastAsia"/>
                <w:sz w:val="21"/>
                <w:szCs w:val="21"/>
              </w:rPr>
              <w:t>30</w:t>
            </w:r>
          </w:p>
        </w:tc>
        <w:tc>
          <w:tcPr>
            <w:tcW w:w="1560" w:type="dxa"/>
            <w:vAlign w:val="center"/>
          </w:tcPr>
          <w:p w:rsidR="0021141F" w:rsidRDefault="00463F4A">
            <w:pPr>
              <w:pStyle w:val="TableParagraph"/>
              <w:spacing w:line="300" w:lineRule="exact"/>
              <w:ind w:right="-15"/>
              <w:jc w:val="center"/>
              <w:rPr>
                <w:sz w:val="21"/>
                <w:szCs w:val="21"/>
              </w:rPr>
            </w:pPr>
            <w:r>
              <w:rPr>
                <w:rFonts w:hint="eastAsia"/>
                <w:sz w:val="21"/>
                <w:szCs w:val="21"/>
              </w:rPr>
              <w:t>深度</w:t>
            </w:r>
            <w:r>
              <w:rPr>
                <w:rFonts w:hint="eastAsia"/>
                <w:spacing w:val="-9"/>
                <w:sz w:val="21"/>
                <w:szCs w:val="21"/>
              </w:rPr>
              <w:t>≤</w:t>
            </w:r>
            <w:r>
              <w:rPr>
                <w:rFonts w:hint="eastAsia"/>
                <w:spacing w:val="-9"/>
                <w:sz w:val="21"/>
                <w:szCs w:val="21"/>
              </w:rPr>
              <w:t>0.5</w:t>
            </w:r>
            <w:r>
              <w:rPr>
                <w:rFonts w:hint="eastAsia"/>
                <w:spacing w:val="-24"/>
                <w:sz w:val="21"/>
                <w:szCs w:val="21"/>
              </w:rPr>
              <w:t>，长</w:t>
            </w:r>
            <w:r>
              <w:rPr>
                <w:rFonts w:hint="eastAsia"/>
                <w:sz w:val="21"/>
                <w:szCs w:val="21"/>
              </w:rPr>
              <w:t>度＞</w:t>
            </w:r>
            <w:r>
              <w:rPr>
                <w:rFonts w:hint="eastAsia"/>
                <w:sz w:val="21"/>
                <w:szCs w:val="21"/>
              </w:rPr>
              <w:t>30</w:t>
            </w:r>
            <w:r>
              <w:rPr>
                <w:rFonts w:hint="eastAsia"/>
                <w:sz w:val="21"/>
                <w:szCs w:val="21"/>
              </w:rPr>
              <w:t>，≤</w:t>
            </w:r>
            <w:r>
              <w:rPr>
                <w:rFonts w:hint="eastAsia"/>
                <w:sz w:val="21"/>
                <w:szCs w:val="21"/>
              </w:rPr>
              <w:t>50</w:t>
            </w:r>
          </w:p>
        </w:tc>
        <w:tc>
          <w:tcPr>
            <w:tcW w:w="1714" w:type="dxa"/>
            <w:gridSpan w:val="2"/>
            <w:vAlign w:val="center"/>
          </w:tcPr>
          <w:p w:rsidR="0021141F" w:rsidRDefault="00463F4A">
            <w:pPr>
              <w:pStyle w:val="TableParagraph"/>
              <w:spacing w:line="300" w:lineRule="exact"/>
              <w:ind w:right="88"/>
              <w:jc w:val="center"/>
              <w:rPr>
                <w:sz w:val="21"/>
                <w:szCs w:val="21"/>
              </w:rPr>
            </w:pPr>
            <w:proofErr w:type="spellStart"/>
            <w:r>
              <w:rPr>
                <w:rFonts w:hint="eastAsia"/>
                <w:sz w:val="21"/>
                <w:szCs w:val="21"/>
              </w:rPr>
              <w:t>深度</w:t>
            </w:r>
            <w:proofErr w:type="spellEnd"/>
            <w:r>
              <w:rPr>
                <w:rFonts w:hint="eastAsia"/>
                <w:sz w:val="21"/>
                <w:szCs w:val="21"/>
              </w:rPr>
              <w:t xml:space="preserve">&gt;0.5 </w:t>
            </w:r>
            <w:proofErr w:type="spellStart"/>
            <w:r>
              <w:rPr>
                <w:rFonts w:hint="eastAsia"/>
                <w:sz w:val="21"/>
                <w:szCs w:val="21"/>
              </w:rPr>
              <w:t>或长度</w:t>
            </w:r>
            <w:proofErr w:type="spellEnd"/>
            <w:r>
              <w:rPr>
                <w:rFonts w:hint="eastAsia"/>
                <w:sz w:val="21"/>
                <w:szCs w:val="21"/>
              </w:rPr>
              <w:t>&gt;50</w:t>
            </w:r>
          </w:p>
        </w:tc>
        <w:tc>
          <w:tcPr>
            <w:tcW w:w="977" w:type="dxa"/>
            <w:vMerge w:val="restart"/>
            <w:vAlign w:val="center"/>
          </w:tcPr>
          <w:p w:rsidR="0021141F" w:rsidRDefault="0021141F">
            <w:pPr>
              <w:pStyle w:val="TableParagraph"/>
              <w:spacing w:line="300" w:lineRule="exact"/>
              <w:jc w:val="center"/>
              <w:rPr>
                <w:sz w:val="19"/>
              </w:rPr>
            </w:pPr>
          </w:p>
          <w:p w:rsidR="0021141F" w:rsidRDefault="0021141F">
            <w:pPr>
              <w:pStyle w:val="TableParagraph"/>
              <w:spacing w:line="300" w:lineRule="exact"/>
              <w:ind w:left="123"/>
              <w:jc w:val="center"/>
            </w:pPr>
          </w:p>
        </w:tc>
      </w:tr>
      <w:tr w:rsidR="0021141F">
        <w:trPr>
          <w:trHeight w:val="268"/>
        </w:trPr>
        <w:tc>
          <w:tcPr>
            <w:tcW w:w="1713" w:type="dxa"/>
            <w:vMerge/>
            <w:tcBorders>
              <w:top w:val="nil"/>
            </w:tcBorders>
            <w:vAlign w:val="center"/>
          </w:tcPr>
          <w:p w:rsidR="0021141F" w:rsidRDefault="0021141F">
            <w:pPr>
              <w:spacing w:line="300" w:lineRule="exact"/>
              <w:jc w:val="center"/>
              <w:rPr>
                <w:rFonts w:ascii="宋体" w:hAnsi="宋体"/>
                <w:szCs w:val="21"/>
              </w:rPr>
            </w:pPr>
          </w:p>
        </w:tc>
        <w:tc>
          <w:tcPr>
            <w:tcW w:w="992" w:type="dxa"/>
            <w:vAlign w:val="center"/>
          </w:tcPr>
          <w:p w:rsidR="0021141F" w:rsidRDefault="00463F4A">
            <w:pPr>
              <w:pStyle w:val="TableParagraph"/>
              <w:tabs>
                <w:tab w:val="left" w:pos="992"/>
              </w:tabs>
              <w:spacing w:line="300" w:lineRule="exact"/>
              <w:jc w:val="center"/>
              <w:rPr>
                <w:sz w:val="21"/>
                <w:szCs w:val="21"/>
              </w:rPr>
            </w:pPr>
            <w:proofErr w:type="spellStart"/>
            <w:r>
              <w:rPr>
                <w:rFonts w:hint="eastAsia"/>
                <w:sz w:val="21"/>
                <w:szCs w:val="21"/>
              </w:rPr>
              <w:t>分数</w:t>
            </w:r>
            <w:proofErr w:type="spellEnd"/>
          </w:p>
        </w:tc>
        <w:tc>
          <w:tcPr>
            <w:tcW w:w="1112" w:type="dxa"/>
            <w:vAlign w:val="center"/>
          </w:tcPr>
          <w:p w:rsidR="0021141F" w:rsidRDefault="00463F4A">
            <w:pPr>
              <w:pStyle w:val="TableParagraph"/>
              <w:spacing w:line="300" w:lineRule="exact"/>
              <w:jc w:val="center"/>
              <w:rPr>
                <w:sz w:val="21"/>
                <w:szCs w:val="21"/>
              </w:rPr>
            </w:pPr>
            <w:r>
              <w:rPr>
                <w:rFonts w:hint="eastAsia"/>
                <w:sz w:val="21"/>
                <w:szCs w:val="21"/>
                <w:lang w:eastAsia="zh-CN"/>
              </w:rPr>
              <w:t>6</w:t>
            </w:r>
          </w:p>
        </w:tc>
        <w:tc>
          <w:tcPr>
            <w:tcW w:w="1699" w:type="dxa"/>
            <w:gridSpan w:val="2"/>
            <w:vAlign w:val="center"/>
          </w:tcPr>
          <w:p w:rsidR="0021141F" w:rsidRDefault="00463F4A">
            <w:pPr>
              <w:pStyle w:val="TableParagraph"/>
              <w:spacing w:line="300" w:lineRule="exact"/>
              <w:jc w:val="center"/>
              <w:rPr>
                <w:sz w:val="21"/>
                <w:szCs w:val="21"/>
              </w:rPr>
            </w:pPr>
            <w:r>
              <w:rPr>
                <w:rFonts w:hint="eastAsia"/>
                <w:sz w:val="21"/>
                <w:szCs w:val="21"/>
                <w:lang w:eastAsia="zh-CN"/>
              </w:rPr>
              <w:t>4</w:t>
            </w:r>
          </w:p>
        </w:tc>
        <w:tc>
          <w:tcPr>
            <w:tcW w:w="1560" w:type="dxa"/>
            <w:vAlign w:val="center"/>
          </w:tcPr>
          <w:p w:rsidR="0021141F" w:rsidRDefault="00463F4A">
            <w:pPr>
              <w:pStyle w:val="TableParagraph"/>
              <w:spacing w:line="300" w:lineRule="exact"/>
              <w:jc w:val="center"/>
              <w:rPr>
                <w:sz w:val="21"/>
                <w:szCs w:val="21"/>
              </w:rPr>
            </w:pPr>
            <w:r>
              <w:rPr>
                <w:rFonts w:hint="eastAsia"/>
                <w:sz w:val="21"/>
                <w:szCs w:val="21"/>
                <w:lang w:eastAsia="zh-CN"/>
              </w:rPr>
              <w:t>2</w:t>
            </w:r>
          </w:p>
        </w:tc>
        <w:tc>
          <w:tcPr>
            <w:tcW w:w="1714" w:type="dxa"/>
            <w:gridSpan w:val="2"/>
            <w:vAlign w:val="center"/>
          </w:tcPr>
          <w:p w:rsidR="0021141F" w:rsidRDefault="00463F4A">
            <w:pPr>
              <w:pStyle w:val="TableParagraph"/>
              <w:spacing w:line="300" w:lineRule="exact"/>
              <w:ind w:right="604"/>
              <w:jc w:val="center"/>
              <w:rPr>
                <w:sz w:val="21"/>
                <w:szCs w:val="21"/>
              </w:rPr>
            </w:pPr>
            <w:r>
              <w:rPr>
                <w:rFonts w:hint="eastAsia"/>
                <w:sz w:val="21"/>
                <w:szCs w:val="21"/>
              </w:rPr>
              <w:t>0</w:t>
            </w:r>
          </w:p>
        </w:tc>
        <w:tc>
          <w:tcPr>
            <w:tcW w:w="977" w:type="dxa"/>
            <w:vMerge/>
            <w:tcBorders>
              <w:top w:val="nil"/>
            </w:tcBorders>
            <w:vAlign w:val="center"/>
          </w:tcPr>
          <w:p w:rsidR="0021141F" w:rsidRDefault="0021141F">
            <w:pPr>
              <w:spacing w:line="300" w:lineRule="exact"/>
              <w:jc w:val="center"/>
              <w:rPr>
                <w:sz w:val="2"/>
                <w:szCs w:val="2"/>
              </w:rPr>
            </w:pPr>
          </w:p>
        </w:tc>
      </w:tr>
      <w:tr w:rsidR="0021141F">
        <w:trPr>
          <w:trHeight w:val="268"/>
        </w:trPr>
        <w:tc>
          <w:tcPr>
            <w:tcW w:w="1713" w:type="dxa"/>
            <w:vMerge w:val="restart"/>
            <w:vAlign w:val="center"/>
          </w:tcPr>
          <w:p w:rsidR="0021141F" w:rsidRDefault="00463F4A">
            <w:pPr>
              <w:pStyle w:val="TableParagraph"/>
              <w:spacing w:line="300" w:lineRule="exact"/>
              <w:ind w:left="34" w:right="23"/>
              <w:jc w:val="center"/>
              <w:rPr>
                <w:sz w:val="21"/>
                <w:szCs w:val="21"/>
              </w:rPr>
            </w:pPr>
            <w:proofErr w:type="spellStart"/>
            <w:r>
              <w:rPr>
                <w:rFonts w:hint="eastAsia"/>
                <w:sz w:val="21"/>
                <w:szCs w:val="21"/>
              </w:rPr>
              <w:t>焊缝接头不良</w:t>
            </w:r>
            <w:proofErr w:type="spellEnd"/>
          </w:p>
        </w:tc>
        <w:tc>
          <w:tcPr>
            <w:tcW w:w="992" w:type="dxa"/>
            <w:tcBorders>
              <w:right w:val="single" w:sz="18" w:space="0" w:color="FFFFFF"/>
            </w:tcBorders>
            <w:vAlign w:val="center"/>
          </w:tcPr>
          <w:p w:rsidR="0021141F" w:rsidRDefault="00463F4A">
            <w:pPr>
              <w:pStyle w:val="TableParagraph"/>
              <w:spacing w:line="300" w:lineRule="exact"/>
              <w:ind w:left="68" w:right="-87"/>
              <w:jc w:val="center"/>
              <w:rPr>
                <w:sz w:val="21"/>
                <w:szCs w:val="21"/>
              </w:rPr>
            </w:pPr>
            <w:proofErr w:type="spellStart"/>
            <w:r>
              <w:rPr>
                <w:rFonts w:hint="eastAsia"/>
                <w:sz w:val="21"/>
                <w:szCs w:val="21"/>
              </w:rPr>
              <w:t>标准（</w:t>
            </w:r>
            <w:r>
              <w:rPr>
                <w:rFonts w:hint="eastAsia"/>
                <w:sz w:val="21"/>
                <w:szCs w:val="21"/>
              </w:rPr>
              <w:t>mm</w:t>
            </w:r>
            <w:proofErr w:type="spellEnd"/>
            <w:r>
              <w:rPr>
                <w:rFonts w:hint="eastAsia"/>
                <w:sz w:val="21"/>
                <w:szCs w:val="21"/>
              </w:rPr>
              <w:t>）</w:t>
            </w:r>
          </w:p>
        </w:tc>
        <w:tc>
          <w:tcPr>
            <w:tcW w:w="1112" w:type="dxa"/>
            <w:tcBorders>
              <w:left w:val="single" w:sz="18" w:space="0" w:color="FFFFFF"/>
              <w:right w:val="single" w:sz="18" w:space="0" w:color="FFFFFF"/>
            </w:tcBorders>
            <w:vAlign w:val="center"/>
          </w:tcPr>
          <w:p w:rsidR="0021141F" w:rsidRDefault="00463F4A">
            <w:pPr>
              <w:pStyle w:val="TableParagraph"/>
              <w:spacing w:line="300" w:lineRule="exact"/>
              <w:jc w:val="center"/>
              <w:rPr>
                <w:sz w:val="21"/>
                <w:szCs w:val="21"/>
              </w:rPr>
            </w:pPr>
            <w:r>
              <w:rPr>
                <w:rFonts w:hint="eastAsia"/>
                <w:sz w:val="21"/>
                <w:szCs w:val="21"/>
              </w:rPr>
              <w:t>≤</w:t>
            </w:r>
            <w:r>
              <w:rPr>
                <w:rFonts w:hint="eastAsia"/>
                <w:sz w:val="21"/>
                <w:szCs w:val="21"/>
              </w:rPr>
              <w:t xml:space="preserve"> 0.5</w:t>
            </w:r>
          </w:p>
        </w:tc>
        <w:tc>
          <w:tcPr>
            <w:tcW w:w="1699" w:type="dxa"/>
            <w:gridSpan w:val="2"/>
            <w:tcBorders>
              <w:left w:val="single" w:sz="18" w:space="0" w:color="FFFFFF"/>
            </w:tcBorders>
            <w:vAlign w:val="center"/>
          </w:tcPr>
          <w:p w:rsidR="0021141F" w:rsidRDefault="00463F4A">
            <w:pPr>
              <w:pStyle w:val="TableParagraph"/>
              <w:spacing w:line="300" w:lineRule="exact"/>
              <w:jc w:val="center"/>
              <w:rPr>
                <w:sz w:val="21"/>
                <w:szCs w:val="21"/>
              </w:rPr>
            </w:pPr>
            <w:r>
              <w:rPr>
                <w:rFonts w:hint="eastAsia"/>
                <w:sz w:val="21"/>
                <w:szCs w:val="21"/>
              </w:rPr>
              <w:t>＞</w:t>
            </w:r>
            <w:r>
              <w:rPr>
                <w:rFonts w:hint="eastAsia"/>
                <w:sz w:val="21"/>
                <w:szCs w:val="21"/>
              </w:rPr>
              <w:t>0.5</w:t>
            </w:r>
            <w:r>
              <w:rPr>
                <w:rFonts w:hint="eastAsia"/>
                <w:sz w:val="21"/>
                <w:szCs w:val="21"/>
              </w:rPr>
              <w:t>，≤</w:t>
            </w:r>
            <w:r>
              <w:rPr>
                <w:rFonts w:hint="eastAsia"/>
                <w:sz w:val="21"/>
                <w:szCs w:val="21"/>
              </w:rPr>
              <w:t>1</w:t>
            </w:r>
          </w:p>
        </w:tc>
        <w:tc>
          <w:tcPr>
            <w:tcW w:w="1560" w:type="dxa"/>
            <w:vAlign w:val="center"/>
          </w:tcPr>
          <w:p w:rsidR="0021141F" w:rsidRDefault="00463F4A">
            <w:pPr>
              <w:pStyle w:val="TableParagraph"/>
              <w:spacing w:line="300" w:lineRule="exact"/>
              <w:jc w:val="center"/>
              <w:rPr>
                <w:sz w:val="21"/>
                <w:szCs w:val="21"/>
              </w:rPr>
            </w:pPr>
            <w:r>
              <w:rPr>
                <w:rFonts w:hint="eastAsia"/>
                <w:sz w:val="21"/>
                <w:szCs w:val="21"/>
              </w:rPr>
              <w:t>＞</w:t>
            </w:r>
            <w:r>
              <w:rPr>
                <w:rFonts w:hint="eastAsia"/>
                <w:sz w:val="21"/>
                <w:szCs w:val="21"/>
              </w:rPr>
              <w:t>1</w:t>
            </w:r>
            <w:r>
              <w:rPr>
                <w:rFonts w:hint="eastAsia"/>
                <w:sz w:val="21"/>
                <w:szCs w:val="21"/>
              </w:rPr>
              <w:t>，≤</w:t>
            </w:r>
            <w:r>
              <w:rPr>
                <w:rFonts w:hint="eastAsia"/>
                <w:sz w:val="21"/>
                <w:szCs w:val="21"/>
              </w:rPr>
              <w:t>2</w:t>
            </w:r>
          </w:p>
        </w:tc>
        <w:tc>
          <w:tcPr>
            <w:tcW w:w="1714" w:type="dxa"/>
            <w:gridSpan w:val="2"/>
            <w:vAlign w:val="center"/>
          </w:tcPr>
          <w:p w:rsidR="0021141F" w:rsidRDefault="00463F4A">
            <w:pPr>
              <w:pStyle w:val="TableParagraph"/>
              <w:spacing w:line="300" w:lineRule="exact"/>
              <w:jc w:val="center"/>
              <w:rPr>
                <w:sz w:val="21"/>
                <w:szCs w:val="21"/>
              </w:rPr>
            </w:pPr>
            <w:r>
              <w:rPr>
                <w:rFonts w:hint="eastAsia"/>
                <w:sz w:val="21"/>
                <w:szCs w:val="21"/>
              </w:rPr>
              <w:t>＞</w:t>
            </w:r>
            <w:r>
              <w:rPr>
                <w:rFonts w:hint="eastAsia"/>
                <w:sz w:val="21"/>
                <w:szCs w:val="21"/>
              </w:rPr>
              <w:t>2</w:t>
            </w:r>
          </w:p>
        </w:tc>
        <w:tc>
          <w:tcPr>
            <w:tcW w:w="977" w:type="dxa"/>
            <w:vMerge w:val="restart"/>
            <w:vAlign w:val="center"/>
          </w:tcPr>
          <w:p w:rsidR="0021141F" w:rsidRDefault="0021141F">
            <w:pPr>
              <w:pStyle w:val="TableParagraph"/>
              <w:spacing w:line="300" w:lineRule="exact"/>
              <w:ind w:left="123"/>
              <w:jc w:val="center"/>
            </w:pPr>
          </w:p>
        </w:tc>
      </w:tr>
      <w:tr w:rsidR="0021141F">
        <w:trPr>
          <w:trHeight w:val="270"/>
        </w:trPr>
        <w:tc>
          <w:tcPr>
            <w:tcW w:w="1713" w:type="dxa"/>
            <w:vMerge/>
            <w:tcBorders>
              <w:top w:val="nil"/>
            </w:tcBorders>
            <w:vAlign w:val="center"/>
          </w:tcPr>
          <w:p w:rsidR="0021141F" w:rsidRDefault="0021141F">
            <w:pPr>
              <w:spacing w:line="300" w:lineRule="exact"/>
              <w:jc w:val="center"/>
              <w:rPr>
                <w:rFonts w:ascii="宋体" w:hAnsi="宋体"/>
                <w:szCs w:val="21"/>
              </w:rPr>
            </w:pPr>
          </w:p>
        </w:tc>
        <w:tc>
          <w:tcPr>
            <w:tcW w:w="992" w:type="dxa"/>
            <w:vAlign w:val="center"/>
          </w:tcPr>
          <w:p w:rsidR="0021141F" w:rsidRDefault="00463F4A">
            <w:pPr>
              <w:pStyle w:val="TableParagraph"/>
              <w:spacing w:line="300" w:lineRule="exact"/>
              <w:jc w:val="center"/>
              <w:rPr>
                <w:sz w:val="21"/>
                <w:szCs w:val="21"/>
              </w:rPr>
            </w:pPr>
            <w:proofErr w:type="spellStart"/>
            <w:r>
              <w:rPr>
                <w:rFonts w:hint="eastAsia"/>
                <w:sz w:val="21"/>
                <w:szCs w:val="21"/>
              </w:rPr>
              <w:t>分数</w:t>
            </w:r>
            <w:proofErr w:type="spellEnd"/>
          </w:p>
        </w:tc>
        <w:tc>
          <w:tcPr>
            <w:tcW w:w="1112" w:type="dxa"/>
            <w:vAlign w:val="center"/>
          </w:tcPr>
          <w:p w:rsidR="0021141F" w:rsidRDefault="00463F4A">
            <w:pPr>
              <w:pStyle w:val="TableParagraph"/>
              <w:spacing w:line="300" w:lineRule="exact"/>
              <w:jc w:val="center"/>
              <w:rPr>
                <w:sz w:val="21"/>
                <w:szCs w:val="21"/>
              </w:rPr>
            </w:pPr>
            <w:r>
              <w:rPr>
                <w:rFonts w:hint="eastAsia"/>
                <w:sz w:val="21"/>
                <w:szCs w:val="21"/>
                <w:lang w:eastAsia="zh-CN"/>
              </w:rPr>
              <w:t>6</w:t>
            </w:r>
          </w:p>
        </w:tc>
        <w:tc>
          <w:tcPr>
            <w:tcW w:w="1699" w:type="dxa"/>
            <w:gridSpan w:val="2"/>
            <w:vAlign w:val="center"/>
          </w:tcPr>
          <w:p w:rsidR="0021141F" w:rsidRDefault="00463F4A">
            <w:pPr>
              <w:pStyle w:val="TableParagraph"/>
              <w:spacing w:line="300" w:lineRule="exact"/>
              <w:jc w:val="center"/>
              <w:rPr>
                <w:sz w:val="21"/>
                <w:szCs w:val="21"/>
              </w:rPr>
            </w:pPr>
            <w:r>
              <w:rPr>
                <w:rFonts w:hint="eastAsia"/>
                <w:sz w:val="21"/>
                <w:szCs w:val="21"/>
                <w:lang w:eastAsia="zh-CN"/>
              </w:rPr>
              <w:t>4</w:t>
            </w:r>
          </w:p>
        </w:tc>
        <w:tc>
          <w:tcPr>
            <w:tcW w:w="1560" w:type="dxa"/>
            <w:vAlign w:val="center"/>
          </w:tcPr>
          <w:p w:rsidR="0021141F" w:rsidRDefault="00463F4A">
            <w:pPr>
              <w:pStyle w:val="TableParagraph"/>
              <w:spacing w:line="300" w:lineRule="exact"/>
              <w:jc w:val="center"/>
              <w:rPr>
                <w:sz w:val="21"/>
                <w:szCs w:val="21"/>
              </w:rPr>
            </w:pPr>
            <w:r>
              <w:rPr>
                <w:rFonts w:hint="eastAsia"/>
                <w:sz w:val="21"/>
                <w:szCs w:val="21"/>
                <w:lang w:eastAsia="zh-CN"/>
              </w:rPr>
              <w:t>2</w:t>
            </w:r>
          </w:p>
        </w:tc>
        <w:tc>
          <w:tcPr>
            <w:tcW w:w="1714" w:type="dxa"/>
            <w:gridSpan w:val="2"/>
            <w:vAlign w:val="center"/>
          </w:tcPr>
          <w:p w:rsidR="0021141F" w:rsidRDefault="00463F4A">
            <w:pPr>
              <w:pStyle w:val="TableParagraph"/>
              <w:spacing w:line="300" w:lineRule="exact"/>
              <w:ind w:right="493"/>
              <w:jc w:val="center"/>
              <w:rPr>
                <w:sz w:val="21"/>
                <w:szCs w:val="21"/>
              </w:rPr>
            </w:pPr>
            <w:r>
              <w:rPr>
                <w:rFonts w:hint="eastAsia"/>
                <w:sz w:val="21"/>
                <w:szCs w:val="21"/>
              </w:rPr>
              <w:t>0</w:t>
            </w:r>
          </w:p>
        </w:tc>
        <w:tc>
          <w:tcPr>
            <w:tcW w:w="977" w:type="dxa"/>
            <w:vMerge/>
            <w:tcBorders>
              <w:top w:val="nil"/>
            </w:tcBorders>
            <w:vAlign w:val="center"/>
          </w:tcPr>
          <w:p w:rsidR="0021141F" w:rsidRDefault="0021141F">
            <w:pPr>
              <w:spacing w:line="300" w:lineRule="exact"/>
              <w:jc w:val="center"/>
              <w:rPr>
                <w:sz w:val="2"/>
                <w:szCs w:val="2"/>
              </w:rPr>
            </w:pPr>
          </w:p>
        </w:tc>
      </w:tr>
      <w:tr w:rsidR="0021141F">
        <w:trPr>
          <w:trHeight w:val="268"/>
        </w:trPr>
        <w:tc>
          <w:tcPr>
            <w:tcW w:w="1713" w:type="dxa"/>
            <w:vMerge w:val="restart"/>
            <w:vAlign w:val="center"/>
          </w:tcPr>
          <w:p w:rsidR="0021141F" w:rsidRDefault="00463F4A">
            <w:pPr>
              <w:pStyle w:val="TableParagraph"/>
              <w:spacing w:line="300" w:lineRule="exact"/>
              <w:jc w:val="center"/>
              <w:rPr>
                <w:sz w:val="21"/>
                <w:szCs w:val="21"/>
              </w:rPr>
            </w:pPr>
            <w:proofErr w:type="spellStart"/>
            <w:r>
              <w:rPr>
                <w:rFonts w:hint="eastAsia"/>
                <w:sz w:val="21"/>
                <w:szCs w:val="21"/>
              </w:rPr>
              <w:t>错边量</w:t>
            </w:r>
            <w:proofErr w:type="spellEnd"/>
          </w:p>
        </w:tc>
        <w:tc>
          <w:tcPr>
            <w:tcW w:w="992" w:type="dxa"/>
            <w:vAlign w:val="center"/>
          </w:tcPr>
          <w:p w:rsidR="0021141F" w:rsidRDefault="00463F4A">
            <w:pPr>
              <w:pStyle w:val="TableParagraph"/>
              <w:spacing w:line="300" w:lineRule="exact"/>
              <w:ind w:right="-58"/>
              <w:jc w:val="center"/>
              <w:rPr>
                <w:sz w:val="21"/>
                <w:szCs w:val="21"/>
              </w:rPr>
            </w:pPr>
            <w:proofErr w:type="spellStart"/>
            <w:r>
              <w:rPr>
                <w:rFonts w:hint="eastAsia"/>
                <w:sz w:val="21"/>
                <w:szCs w:val="21"/>
              </w:rPr>
              <w:t>标准（</w:t>
            </w:r>
            <w:r>
              <w:rPr>
                <w:rFonts w:hint="eastAsia"/>
                <w:sz w:val="21"/>
                <w:szCs w:val="21"/>
              </w:rPr>
              <w:t>mm</w:t>
            </w:r>
            <w:proofErr w:type="spellEnd"/>
            <w:r>
              <w:rPr>
                <w:rFonts w:hint="eastAsia"/>
                <w:sz w:val="21"/>
                <w:szCs w:val="21"/>
              </w:rPr>
              <w:t>）</w:t>
            </w:r>
          </w:p>
        </w:tc>
        <w:tc>
          <w:tcPr>
            <w:tcW w:w="1112" w:type="dxa"/>
            <w:vAlign w:val="center"/>
          </w:tcPr>
          <w:p w:rsidR="0021141F" w:rsidRDefault="00463F4A">
            <w:pPr>
              <w:pStyle w:val="TableParagraph"/>
              <w:spacing w:line="300" w:lineRule="exact"/>
              <w:ind w:right="595"/>
              <w:jc w:val="center"/>
              <w:rPr>
                <w:sz w:val="21"/>
                <w:szCs w:val="21"/>
              </w:rPr>
            </w:pPr>
            <w:r>
              <w:rPr>
                <w:rFonts w:hint="eastAsia"/>
                <w:sz w:val="21"/>
                <w:szCs w:val="21"/>
              </w:rPr>
              <w:t>无</w:t>
            </w:r>
          </w:p>
        </w:tc>
        <w:tc>
          <w:tcPr>
            <w:tcW w:w="1699" w:type="dxa"/>
            <w:gridSpan w:val="2"/>
            <w:vAlign w:val="center"/>
          </w:tcPr>
          <w:p w:rsidR="0021141F" w:rsidRDefault="00463F4A">
            <w:pPr>
              <w:pStyle w:val="TableParagraph"/>
              <w:spacing w:line="300" w:lineRule="exact"/>
              <w:jc w:val="center"/>
              <w:rPr>
                <w:sz w:val="21"/>
                <w:szCs w:val="21"/>
              </w:rPr>
            </w:pPr>
            <w:r>
              <w:rPr>
                <w:rFonts w:hint="eastAsia"/>
                <w:sz w:val="21"/>
                <w:szCs w:val="21"/>
              </w:rPr>
              <w:t>≤</w:t>
            </w:r>
            <w:r>
              <w:rPr>
                <w:rFonts w:hint="eastAsia"/>
                <w:sz w:val="21"/>
                <w:szCs w:val="21"/>
              </w:rPr>
              <w:t>1</w:t>
            </w:r>
          </w:p>
        </w:tc>
        <w:tc>
          <w:tcPr>
            <w:tcW w:w="1560" w:type="dxa"/>
            <w:vAlign w:val="center"/>
          </w:tcPr>
          <w:p w:rsidR="0021141F" w:rsidRDefault="00463F4A">
            <w:pPr>
              <w:pStyle w:val="TableParagraph"/>
              <w:spacing w:line="300" w:lineRule="exact"/>
              <w:jc w:val="center"/>
              <w:rPr>
                <w:sz w:val="21"/>
                <w:szCs w:val="21"/>
              </w:rPr>
            </w:pPr>
            <w:r>
              <w:rPr>
                <w:rFonts w:hint="eastAsia"/>
                <w:sz w:val="21"/>
                <w:szCs w:val="21"/>
              </w:rPr>
              <w:t>&gt;1</w:t>
            </w:r>
            <w:r>
              <w:rPr>
                <w:rFonts w:hint="eastAsia"/>
                <w:sz w:val="21"/>
                <w:szCs w:val="21"/>
              </w:rPr>
              <w:t>，≤</w:t>
            </w:r>
            <w:r>
              <w:rPr>
                <w:rFonts w:hint="eastAsia"/>
                <w:sz w:val="21"/>
                <w:szCs w:val="21"/>
              </w:rPr>
              <w:t>1.5</w:t>
            </w:r>
          </w:p>
        </w:tc>
        <w:tc>
          <w:tcPr>
            <w:tcW w:w="1714" w:type="dxa"/>
            <w:gridSpan w:val="2"/>
            <w:vAlign w:val="center"/>
          </w:tcPr>
          <w:p w:rsidR="0021141F" w:rsidRDefault="00463F4A">
            <w:pPr>
              <w:pStyle w:val="TableParagraph"/>
              <w:spacing w:line="300" w:lineRule="exact"/>
              <w:jc w:val="center"/>
              <w:rPr>
                <w:sz w:val="21"/>
                <w:szCs w:val="21"/>
              </w:rPr>
            </w:pPr>
            <w:r>
              <w:rPr>
                <w:rFonts w:hint="eastAsia"/>
                <w:sz w:val="21"/>
                <w:szCs w:val="21"/>
              </w:rPr>
              <w:t>&gt;1.5</w:t>
            </w:r>
          </w:p>
        </w:tc>
        <w:tc>
          <w:tcPr>
            <w:tcW w:w="977" w:type="dxa"/>
            <w:vMerge w:val="restart"/>
            <w:vAlign w:val="center"/>
          </w:tcPr>
          <w:p w:rsidR="0021141F" w:rsidRDefault="0021141F">
            <w:pPr>
              <w:pStyle w:val="TableParagraph"/>
              <w:spacing w:line="300" w:lineRule="exact"/>
              <w:ind w:left="123"/>
              <w:jc w:val="center"/>
            </w:pPr>
          </w:p>
        </w:tc>
      </w:tr>
      <w:tr w:rsidR="0021141F">
        <w:trPr>
          <w:trHeight w:val="268"/>
        </w:trPr>
        <w:tc>
          <w:tcPr>
            <w:tcW w:w="1713" w:type="dxa"/>
            <w:vMerge/>
            <w:tcBorders>
              <w:top w:val="nil"/>
            </w:tcBorders>
            <w:vAlign w:val="center"/>
          </w:tcPr>
          <w:p w:rsidR="0021141F" w:rsidRDefault="0021141F">
            <w:pPr>
              <w:spacing w:line="300" w:lineRule="exact"/>
              <w:jc w:val="center"/>
              <w:rPr>
                <w:rFonts w:ascii="宋体" w:hAnsi="宋体"/>
                <w:szCs w:val="21"/>
              </w:rPr>
            </w:pPr>
          </w:p>
        </w:tc>
        <w:tc>
          <w:tcPr>
            <w:tcW w:w="992" w:type="dxa"/>
            <w:vAlign w:val="center"/>
          </w:tcPr>
          <w:p w:rsidR="0021141F" w:rsidRDefault="00463F4A">
            <w:pPr>
              <w:pStyle w:val="TableParagraph"/>
              <w:spacing w:line="300" w:lineRule="exact"/>
              <w:jc w:val="center"/>
              <w:rPr>
                <w:sz w:val="21"/>
                <w:szCs w:val="21"/>
              </w:rPr>
            </w:pPr>
            <w:proofErr w:type="spellStart"/>
            <w:r>
              <w:rPr>
                <w:rFonts w:hint="eastAsia"/>
                <w:sz w:val="21"/>
                <w:szCs w:val="21"/>
              </w:rPr>
              <w:t>分数</w:t>
            </w:r>
            <w:proofErr w:type="spellEnd"/>
          </w:p>
        </w:tc>
        <w:tc>
          <w:tcPr>
            <w:tcW w:w="1112" w:type="dxa"/>
            <w:vAlign w:val="center"/>
          </w:tcPr>
          <w:p w:rsidR="0021141F" w:rsidRDefault="00463F4A">
            <w:pPr>
              <w:pStyle w:val="TableParagraph"/>
              <w:spacing w:line="300" w:lineRule="exact"/>
              <w:jc w:val="center"/>
              <w:rPr>
                <w:sz w:val="21"/>
                <w:szCs w:val="21"/>
                <w:lang w:eastAsia="zh-CN"/>
              </w:rPr>
            </w:pPr>
            <w:r>
              <w:rPr>
                <w:rFonts w:hint="eastAsia"/>
                <w:sz w:val="21"/>
                <w:szCs w:val="21"/>
                <w:lang w:eastAsia="zh-CN"/>
              </w:rPr>
              <w:t>5</w:t>
            </w:r>
          </w:p>
        </w:tc>
        <w:tc>
          <w:tcPr>
            <w:tcW w:w="1699" w:type="dxa"/>
            <w:gridSpan w:val="2"/>
            <w:vAlign w:val="center"/>
          </w:tcPr>
          <w:p w:rsidR="0021141F" w:rsidRDefault="00463F4A">
            <w:pPr>
              <w:pStyle w:val="TableParagraph"/>
              <w:spacing w:line="300" w:lineRule="exact"/>
              <w:jc w:val="center"/>
              <w:rPr>
                <w:sz w:val="21"/>
                <w:szCs w:val="21"/>
                <w:lang w:eastAsia="zh-CN"/>
              </w:rPr>
            </w:pPr>
            <w:r>
              <w:rPr>
                <w:rFonts w:hint="eastAsia"/>
                <w:sz w:val="21"/>
                <w:szCs w:val="21"/>
                <w:lang w:eastAsia="zh-CN"/>
              </w:rPr>
              <w:t>3.5</w:t>
            </w:r>
          </w:p>
        </w:tc>
        <w:tc>
          <w:tcPr>
            <w:tcW w:w="1560" w:type="dxa"/>
            <w:vAlign w:val="center"/>
          </w:tcPr>
          <w:p w:rsidR="0021141F" w:rsidRDefault="00463F4A">
            <w:pPr>
              <w:pStyle w:val="TableParagraph"/>
              <w:spacing w:line="300" w:lineRule="exact"/>
              <w:jc w:val="center"/>
              <w:rPr>
                <w:sz w:val="21"/>
                <w:szCs w:val="21"/>
                <w:lang w:eastAsia="zh-CN"/>
              </w:rPr>
            </w:pPr>
            <w:r>
              <w:rPr>
                <w:rFonts w:hint="eastAsia"/>
                <w:sz w:val="21"/>
                <w:szCs w:val="21"/>
                <w:lang w:eastAsia="zh-CN"/>
              </w:rPr>
              <w:t>1.5</w:t>
            </w:r>
          </w:p>
        </w:tc>
        <w:tc>
          <w:tcPr>
            <w:tcW w:w="1714" w:type="dxa"/>
            <w:gridSpan w:val="2"/>
            <w:vAlign w:val="center"/>
          </w:tcPr>
          <w:p w:rsidR="0021141F" w:rsidRDefault="00463F4A">
            <w:pPr>
              <w:pStyle w:val="TableParagraph"/>
              <w:spacing w:line="300" w:lineRule="exact"/>
              <w:ind w:right="604"/>
              <w:jc w:val="center"/>
              <w:rPr>
                <w:sz w:val="21"/>
                <w:szCs w:val="21"/>
              </w:rPr>
            </w:pPr>
            <w:r>
              <w:rPr>
                <w:rFonts w:hint="eastAsia"/>
                <w:sz w:val="21"/>
                <w:szCs w:val="21"/>
              </w:rPr>
              <w:t>0</w:t>
            </w:r>
          </w:p>
        </w:tc>
        <w:tc>
          <w:tcPr>
            <w:tcW w:w="977" w:type="dxa"/>
            <w:vMerge/>
            <w:tcBorders>
              <w:top w:val="nil"/>
            </w:tcBorders>
            <w:vAlign w:val="center"/>
          </w:tcPr>
          <w:p w:rsidR="0021141F" w:rsidRDefault="0021141F">
            <w:pPr>
              <w:spacing w:line="300" w:lineRule="exact"/>
              <w:jc w:val="center"/>
              <w:rPr>
                <w:sz w:val="2"/>
                <w:szCs w:val="2"/>
              </w:rPr>
            </w:pPr>
          </w:p>
        </w:tc>
      </w:tr>
      <w:tr w:rsidR="0021141F">
        <w:trPr>
          <w:trHeight w:val="270"/>
        </w:trPr>
        <w:tc>
          <w:tcPr>
            <w:tcW w:w="1713" w:type="dxa"/>
            <w:vMerge w:val="restart"/>
            <w:vAlign w:val="center"/>
          </w:tcPr>
          <w:p w:rsidR="0021141F" w:rsidRDefault="00463F4A">
            <w:pPr>
              <w:pStyle w:val="TableParagraph"/>
              <w:spacing w:line="300" w:lineRule="exact"/>
              <w:jc w:val="center"/>
              <w:rPr>
                <w:sz w:val="21"/>
                <w:szCs w:val="21"/>
              </w:rPr>
            </w:pPr>
            <w:proofErr w:type="spellStart"/>
            <w:r>
              <w:rPr>
                <w:rFonts w:hint="eastAsia"/>
                <w:sz w:val="21"/>
                <w:szCs w:val="21"/>
              </w:rPr>
              <w:t>角变形</w:t>
            </w:r>
            <w:proofErr w:type="spellEnd"/>
          </w:p>
        </w:tc>
        <w:tc>
          <w:tcPr>
            <w:tcW w:w="992" w:type="dxa"/>
            <w:vAlign w:val="center"/>
          </w:tcPr>
          <w:p w:rsidR="0021141F" w:rsidRDefault="00463F4A">
            <w:pPr>
              <w:pStyle w:val="TableParagraph"/>
              <w:spacing w:line="300" w:lineRule="exact"/>
              <w:ind w:right="-58"/>
              <w:jc w:val="center"/>
              <w:rPr>
                <w:sz w:val="21"/>
                <w:szCs w:val="21"/>
              </w:rPr>
            </w:pPr>
            <w:proofErr w:type="spellStart"/>
            <w:r>
              <w:rPr>
                <w:rFonts w:hint="eastAsia"/>
                <w:sz w:val="21"/>
                <w:szCs w:val="21"/>
              </w:rPr>
              <w:t>标准（</w:t>
            </w:r>
            <w:r>
              <w:rPr>
                <w:rFonts w:hint="eastAsia"/>
                <w:spacing w:val="-3"/>
                <w:sz w:val="21"/>
                <w:szCs w:val="21"/>
              </w:rPr>
              <w:t>度</w:t>
            </w:r>
            <w:proofErr w:type="spellEnd"/>
            <w:r>
              <w:rPr>
                <w:rFonts w:hint="eastAsia"/>
                <w:spacing w:val="-3"/>
                <w:sz w:val="21"/>
                <w:szCs w:val="21"/>
              </w:rPr>
              <w:t>）</w:t>
            </w:r>
          </w:p>
        </w:tc>
        <w:tc>
          <w:tcPr>
            <w:tcW w:w="1112" w:type="dxa"/>
            <w:vAlign w:val="center"/>
          </w:tcPr>
          <w:p w:rsidR="0021141F" w:rsidRDefault="00463F4A">
            <w:pPr>
              <w:pStyle w:val="TableParagraph"/>
              <w:spacing w:line="300" w:lineRule="exact"/>
              <w:jc w:val="center"/>
              <w:rPr>
                <w:sz w:val="21"/>
                <w:szCs w:val="21"/>
              </w:rPr>
            </w:pPr>
            <w:r>
              <w:rPr>
                <w:rFonts w:hint="eastAsia"/>
                <w:sz w:val="21"/>
                <w:szCs w:val="21"/>
              </w:rPr>
              <w:t>0</w:t>
            </w:r>
            <w:r>
              <w:rPr>
                <w:rFonts w:hint="eastAsia"/>
                <w:sz w:val="21"/>
                <w:szCs w:val="21"/>
              </w:rPr>
              <w:t>～</w:t>
            </w:r>
            <w:r>
              <w:rPr>
                <w:rFonts w:hint="eastAsia"/>
                <w:sz w:val="21"/>
                <w:szCs w:val="21"/>
              </w:rPr>
              <w:t>1</w:t>
            </w:r>
          </w:p>
        </w:tc>
        <w:tc>
          <w:tcPr>
            <w:tcW w:w="1699" w:type="dxa"/>
            <w:gridSpan w:val="2"/>
            <w:vAlign w:val="center"/>
          </w:tcPr>
          <w:p w:rsidR="0021141F" w:rsidRDefault="00463F4A">
            <w:pPr>
              <w:pStyle w:val="TableParagraph"/>
              <w:spacing w:line="300" w:lineRule="exact"/>
              <w:jc w:val="center"/>
              <w:rPr>
                <w:sz w:val="21"/>
                <w:szCs w:val="21"/>
              </w:rPr>
            </w:pPr>
            <w:r>
              <w:rPr>
                <w:rFonts w:hint="eastAsia"/>
                <w:sz w:val="21"/>
                <w:szCs w:val="21"/>
              </w:rPr>
              <w:t>＞</w:t>
            </w:r>
            <w:r>
              <w:rPr>
                <w:rFonts w:hint="eastAsia"/>
                <w:sz w:val="21"/>
                <w:szCs w:val="21"/>
              </w:rPr>
              <w:t>1</w:t>
            </w:r>
            <w:r>
              <w:rPr>
                <w:rFonts w:hint="eastAsia"/>
                <w:sz w:val="21"/>
                <w:szCs w:val="21"/>
              </w:rPr>
              <w:t>，≤</w:t>
            </w:r>
            <w:r>
              <w:rPr>
                <w:rFonts w:hint="eastAsia"/>
                <w:sz w:val="21"/>
                <w:szCs w:val="21"/>
              </w:rPr>
              <w:t>2</w:t>
            </w:r>
          </w:p>
        </w:tc>
        <w:tc>
          <w:tcPr>
            <w:tcW w:w="1560" w:type="dxa"/>
            <w:vAlign w:val="center"/>
          </w:tcPr>
          <w:p w:rsidR="0021141F" w:rsidRDefault="00463F4A">
            <w:pPr>
              <w:pStyle w:val="TableParagraph"/>
              <w:spacing w:line="300" w:lineRule="exact"/>
              <w:jc w:val="center"/>
              <w:rPr>
                <w:sz w:val="21"/>
                <w:szCs w:val="21"/>
              </w:rPr>
            </w:pPr>
            <w:r>
              <w:rPr>
                <w:rFonts w:hint="eastAsia"/>
                <w:sz w:val="21"/>
                <w:szCs w:val="21"/>
              </w:rPr>
              <w:t>＞</w:t>
            </w:r>
            <w:r>
              <w:rPr>
                <w:rFonts w:hint="eastAsia"/>
                <w:sz w:val="21"/>
                <w:szCs w:val="21"/>
              </w:rPr>
              <w:t>2</w:t>
            </w:r>
            <w:r>
              <w:rPr>
                <w:rFonts w:hint="eastAsia"/>
                <w:sz w:val="21"/>
                <w:szCs w:val="21"/>
              </w:rPr>
              <w:t>，≤</w:t>
            </w:r>
            <w:r>
              <w:rPr>
                <w:rFonts w:hint="eastAsia"/>
                <w:sz w:val="21"/>
                <w:szCs w:val="21"/>
              </w:rPr>
              <w:t>3</w:t>
            </w:r>
          </w:p>
        </w:tc>
        <w:tc>
          <w:tcPr>
            <w:tcW w:w="1714" w:type="dxa"/>
            <w:gridSpan w:val="2"/>
            <w:vAlign w:val="center"/>
          </w:tcPr>
          <w:p w:rsidR="0021141F" w:rsidRDefault="00463F4A">
            <w:pPr>
              <w:pStyle w:val="TableParagraph"/>
              <w:spacing w:line="300" w:lineRule="exact"/>
              <w:ind w:right="604"/>
              <w:jc w:val="center"/>
              <w:rPr>
                <w:sz w:val="21"/>
                <w:szCs w:val="21"/>
              </w:rPr>
            </w:pPr>
            <w:r>
              <w:rPr>
                <w:rFonts w:hint="eastAsia"/>
                <w:sz w:val="21"/>
                <w:szCs w:val="21"/>
              </w:rPr>
              <w:t>＞</w:t>
            </w:r>
            <w:r>
              <w:rPr>
                <w:rFonts w:hint="eastAsia"/>
                <w:sz w:val="21"/>
                <w:szCs w:val="21"/>
              </w:rPr>
              <w:t>3</w:t>
            </w:r>
          </w:p>
        </w:tc>
        <w:tc>
          <w:tcPr>
            <w:tcW w:w="977" w:type="dxa"/>
            <w:vMerge w:val="restart"/>
            <w:vAlign w:val="center"/>
          </w:tcPr>
          <w:p w:rsidR="0021141F" w:rsidRDefault="0021141F">
            <w:pPr>
              <w:pStyle w:val="TableParagraph"/>
              <w:spacing w:line="300" w:lineRule="exact"/>
              <w:ind w:left="123"/>
              <w:jc w:val="center"/>
            </w:pPr>
          </w:p>
        </w:tc>
      </w:tr>
      <w:tr w:rsidR="0021141F">
        <w:trPr>
          <w:trHeight w:val="268"/>
        </w:trPr>
        <w:tc>
          <w:tcPr>
            <w:tcW w:w="1713" w:type="dxa"/>
            <w:vMerge/>
            <w:tcBorders>
              <w:top w:val="nil"/>
            </w:tcBorders>
            <w:vAlign w:val="center"/>
          </w:tcPr>
          <w:p w:rsidR="0021141F" w:rsidRDefault="0021141F">
            <w:pPr>
              <w:spacing w:line="300" w:lineRule="exact"/>
              <w:jc w:val="center"/>
              <w:rPr>
                <w:rFonts w:ascii="宋体" w:hAnsi="宋体"/>
                <w:szCs w:val="21"/>
              </w:rPr>
            </w:pPr>
          </w:p>
        </w:tc>
        <w:tc>
          <w:tcPr>
            <w:tcW w:w="992" w:type="dxa"/>
            <w:vAlign w:val="center"/>
          </w:tcPr>
          <w:p w:rsidR="0021141F" w:rsidRDefault="00463F4A">
            <w:pPr>
              <w:pStyle w:val="TableParagraph"/>
              <w:spacing w:line="300" w:lineRule="exact"/>
              <w:jc w:val="center"/>
              <w:rPr>
                <w:sz w:val="21"/>
                <w:szCs w:val="21"/>
              </w:rPr>
            </w:pPr>
            <w:proofErr w:type="spellStart"/>
            <w:r>
              <w:rPr>
                <w:rFonts w:hint="eastAsia"/>
                <w:sz w:val="21"/>
                <w:szCs w:val="21"/>
              </w:rPr>
              <w:t>分数</w:t>
            </w:r>
            <w:proofErr w:type="spellEnd"/>
          </w:p>
        </w:tc>
        <w:tc>
          <w:tcPr>
            <w:tcW w:w="1112" w:type="dxa"/>
            <w:vAlign w:val="center"/>
          </w:tcPr>
          <w:p w:rsidR="0021141F" w:rsidRDefault="00463F4A">
            <w:pPr>
              <w:pStyle w:val="TableParagraph"/>
              <w:spacing w:line="300" w:lineRule="exact"/>
              <w:jc w:val="center"/>
              <w:rPr>
                <w:sz w:val="21"/>
                <w:szCs w:val="21"/>
              </w:rPr>
            </w:pPr>
            <w:r>
              <w:rPr>
                <w:rFonts w:hint="eastAsia"/>
                <w:sz w:val="21"/>
                <w:szCs w:val="21"/>
                <w:lang w:eastAsia="zh-CN"/>
              </w:rPr>
              <w:t>5</w:t>
            </w:r>
          </w:p>
        </w:tc>
        <w:tc>
          <w:tcPr>
            <w:tcW w:w="1699" w:type="dxa"/>
            <w:gridSpan w:val="2"/>
            <w:vAlign w:val="center"/>
          </w:tcPr>
          <w:p w:rsidR="0021141F" w:rsidRDefault="00463F4A">
            <w:pPr>
              <w:pStyle w:val="TableParagraph"/>
              <w:spacing w:line="300" w:lineRule="exact"/>
              <w:jc w:val="center"/>
              <w:rPr>
                <w:sz w:val="21"/>
                <w:szCs w:val="21"/>
              </w:rPr>
            </w:pPr>
            <w:r>
              <w:rPr>
                <w:rFonts w:hint="eastAsia"/>
                <w:sz w:val="21"/>
                <w:szCs w:val="21"/>
                <w:lang w:eastAsia="zh-CN"/>
              </w:rPr>
              <w:t>3.5</w:t>
            </w:r>
          </w:p>
        </w:tc>
        <w:tc>
          <w:tcPr>
            <w:tcW w:w="1560" w:type="dxa"/>
            <w:vAlign w:val="center"/>
          </w:tcPr>
          <w:p w:rsidR="0021141F" w:rsidRDefault="00463F4A">
            <w:pPr>
              <w:pStyle w:val="TableParagraph"/>
              <w:spacing w:line="300" w:lineRule="exact"/>
              <w:jc w:val="center"/>
              <w:rPr>
                <w:sz w:val="21"/>
                <w:szCs w:val="21"/>
              </w:rPr>
            </w:pPr>
            <w:r>
              <w:rPr>
                <w:rFonts w:hint="eastAsia"/>
                <w:sz w:val="21"/>
                <w:szCs w:val="21"/>
                <w:lang w:eastAsia="zh-CN"/>
              </w:rPr>
              <w:t>1.5</w:t>
            </w:r>
          </w:p>
        </w:tc>
        <w:tc>
          <w:tcPr>
            <w:tcW w:w="1714" w:type="dxa"/>
            <w:gridSpan w:val="2"/>
            <w:vAlign w:val="center"/>
          </w:tcPr>
          <w:p w:rsidR="0021141F" w:rsidRDefault="00463F4A">
            <w:pPr>
              <w:pStyle w:val="TableParagraph"/>
              <w:spacing w:line="300" w:lineRule="exact"/>
              <w:ind w:right="604"/>
              <w:jc w:val="center"/>
              <w:rPr>
                <w:sz w:val="21"/>
                <w:szCs w:val="21"/>
              </w:rPr>
            </w:pPr>
            <w:r>
              <w:rPr>
                <w:rFonts w:hint="eastAsia"/>
                <w:sz w:val="21"/>
                <w:szCs w:val="21"/>
              </w:rPr>
              <w:t>0</w:t>
            </w:r>
          </w:p>
        </w:tc>
        <w:tc>
          <w:tcPr>
            <w:tcW w:w="977" w:type="dxa"/>
            <w:vMerge/>
            <w:tcBorders>
              <w:top w:val="nil"/>
            </w:tcBorders>
            <w:vAlign w:val="center"/>
          </w:tcPr>
          <w:p w:rsidR="0021141F" w:rsidRDefault="0021141F">
            <w:pPr>
              <w:spacing w:line="300" w:lineRule="exact"/>
              <w:jc w:val="center"/>
              <w:rPr>
                <w:sz w:val="2"/>
                <w:szCs w:val="2"/>
              </w:rPr>
            </w:pPr>
          </w:p>
        </w:tc>
      </w:tr>
      <w:tr w:rsidR="0021141F">
        <w:trPr>
          <w:trHeight w:val="669"/>
        </w:trPr>
        <w:tc>
          <w:tcPr>
            <w:tcW w:w="1713" w:type="dxa"/>
            <w:vMerge w:val="restart"/>
            <w:vAlign w:val="center"/>
          </w:tcPr>
          <w:p w:rsidR="0021141F" w:rsidRDefault="00463F4A">
            <w:pPr>
              <w:pStyle w:val="TableParagraph"/>
              <w:spacing w:line="300" w:lineRule="exact"/>
              <w:ind w:right="39"/>
              <w:jc w:val="center"/>
              <w:rPr>
                <w:sz w:val="21"/>
                <w:szCs w:val="21"/>
              </w:rPr>
            </w:pPr>
            <w:proofErr w:type="spellStart"/>
            <w:r>
              <w:rPr>
                <w:rFonts w:hint="eastAsia"/>
                <w:sz w:val="21"/>
                <w:szCs w:val="21"/>
              </w:rPr>
              <w:t>背面焊缝陷</w:t>
            </w:r>
            <w:proofErr w:type="spellEnd"/>
          </w:p>
        </w:tc>
        <w:tc>
          <w:tcPr>
            <w:tcW w:w="992" w:type="dxa"/>
            <w:vAlign w:val="center"/>
          </w:tcPr>
          <w:p w:rsidR="0021141F" w:rsidRDefault="00463F4A">
            <w:pPr>
              <w:pStyle w:val="TableParagraph"/>
              <w:spacing w:line="300" w:lineRule="exact"/>
              <w:ind w:right="-58"/>
              <w:jc w:val="center"/>
              <w:rPr>
                <w:sz w:val="21"/>
                <w:szCs w:val="21"/>
              </w:rPr>
            </w:pPr>
            <w:proofErr w:type="spellStart"/>
            <w:r>
              <w:rPr>
                <w:rFonts w:hint="eastAsia"/>
                <w:sz w:val="21"/>
                <w:szCs w:val="21"/>
              </w:rPr>
              <w:t>标准（</w:t>
            </w:r>
            <w:r>
              <w:rPr>
                <w:rFonts w:hint="eastAsia"/>
                <w:sz w:val="21"/>
                <w:szCs w:val="21"/>
              </w:rPr>
              <w:t>mm</w:t>
            </w:r>
            <w:proofErr w:type="spellEnd"/>
            <w:r>
              <w:rPr>
                <w:rFonts w:hint="eastAsia"/>
                <w:sz w:val="21"/>
                <w:szCs w:val="21"/>
              </w:rPr>
              <w:t>）</w:t>
            </w:r>
          </w:p>
        </w:tc>
        <w:tc>
          <w:tcPr>
            <w:tcW w:w="1112" w:type="dxa"/>
            <w:vAlign w:val="center"/>
          </w:tcPr>
          <w:p w:rsidR="0021141F" w:rsidRDefault="00463F4A">
            <w:pPr>
              <w:pStyle w:val="TableParagraph"/>
              <w:spacing w:line="300" w:lineRule="exact"/>
              <w:ind w:right="595"/>
              <w:jc w:val="center"/>
              <w:rPr>
                <w:sz w:val="21"/>
                <w:szCs w:val="21"/>
              </w:rPr>
            </w:pPr>
            <w:r>
              <w:rPr>
                <w:rFonts w:hint="eastAsia"/>
                <w:sz w:val="21"/>
                <w:szCs w:val="21"/>
              </w:rPr>
              <w:t>无</w:t>
            </w:r>
          </w:p>
        </w:tc>
        <w:tc>
          <w:tcPr>
            <w:tcW w:w="1699" w:type="dxa"/>
            <w:gridSpan w:val="2"/>
            <w:vAlign w:val="center"/>
          </w:tcPr>
          <w:p w:rsidR="0021141F" w:rsidRDefault="00463F4A">
            <w:pPr>
              <w:pStyle w:val="TableParagraph"/>
              <w:spacing w:line="300" w:lineRule="exact"/>
              <w:ind w:right="172"/>
              <w:jc w:val="center"/>
              <w:rPr>
                <w:sz w:val="21"/>
                <w:szCs w:val="21"/>
              </w:rPr>
            </w:pPr>
            <w:r>
              <w:rPr>
                <w:rFonts w:hint="eastAsia"/>
                <w:sz w:val="21"/>
                <w:szCs w:val="21"/>
              </w:rPr>
              <w:t>深度≤</w:t>
            </w:r>
            <w:r>
              <w:rPr>
                <w:rFonts w:hint="eastAsia"/>
                <w:sz w:val="21"/>
                <w:szCs w:val="21"/>
              </w:rPr>
              <w:t xml:space="preserve">0.5 </w:t>
            </w:r>
            <w:r>
              <w:rPr>
                <w:rFonts w:hint="eastAsia"/>
                <w:sz w:val="21"/>
                <w:szCs w:val="21"/>
              </w:rPr>
              <w:t>且长度≤</w:t>
            </w:r>
            <w:r>
              <w:rPr>
                <w:rFonts w:hint="eastAsia"/>
                <w:sz w:val="21"/>
                <w:szCs w:val="21"/>
              </w:rPr>
              <w:t>20</w:t>
            </w:r>
          </w:p>
        </w:tc>
        <w:tc>
          <w:tcPr>
            <w:tcW w:w="1560" w:type="dxa"/>
            <w:vAlign w:val="center"/>
          </w:tcPr>
          <w:p w:rsidR="0021141F" w:rsidRDefault="00463F4A">
            <w:pPr>
              <w:pStyle w:val="TableParagraph"/>
              <w:spacing w:line="300" w:lineRule="exact"/>
              <w:ind w:right="9"/>
              <w:jc w:val="center"/>
              <w:rPr>
                <w:sz w:val="21"/>
                <w:szCs w:val="21"/>
              </w:rPr>
            </w:pPr>
            <w:proofErr w:type="spellStart"/>
            <w:r>
              <w:rPr>
                <w:rFonts w:hint="eastAsia"/>
                <w:sz w:val="21"/>
                <w:szCs w:val="21"/>
              </w:rPr>
              <w:t>深度</w:t>
            </w:r>
            <w:proofErr w:type="spellEnd"/>
            <w:r>
              <w:rPr>
                <w:rFonts w:hint="eastAsia"/>
                <w:sz w:val="21"/>
                <w:szCs w:val="21"/>
              </w:rPr>
              <w:t>≤</w:t>
            </w:r>
            <w:r>
              <w:rPr>
                <w:rFonts w:hint="eastAsia"/>
                <w:sz w:val="21"/>
                <w:szCs w:val="21"/>
              </w:rPr>
              <w:t xml:space="preserve"> 0.5 </w:t>
            </w:r>
            <w:proofErr w:type="spellStart"/>
            <w:r>
              <w:rPr>
                <w:rFonts w:hint="eastAsia"/>
                <w:sz w:val="21"/>
                <w:szCs w:val="21"/>
              </w:rPr>
              <w:t>长度</w:t>
            </w:r>
            <w:proofErr w:type="spellEnd"/>
            <w:r>
              <w:rPr>
                <w:rFonts w:hint="eastAsia"/>
                <w:sz w:val="21"/>
                <w:szCs w:val="21"/>
              </w:rPr>
              <w:t>&gt;20</w:t>
            </w:r>
            <w:r>
              <w:rPr>
                <w:rFonts w:hint="eastAsia"/>
                <w:sz w:val="21"/>
                <w:szCs w:val="21"/>
              </w:rPr>
              <w:t>，≤</w:t>
            </w:r>
            <w:r>
              <w:rPr>
                <w:rFonts w:hint="eastAsia"/>
                <w:sz w:val="21"/>
                <w:szCs w:val="21"/>
              </w:rPr>
              <w:t>40</w:t>
            </w:r>
          </w:p>
        </w:tc>
        <w:tc>
          <w:tcPr>
            <w:tcW w:w="1714" w:type="dxa"/>
            <w:gridSpan w:val="2"/>
            <w:vAlign w:val="center"/>
          </w:tcPr>
          <w:p w:rsidR="0021141F" w:rsidRDefault="00463F4A">
            <w:pPr>
              <w:pStyle w:val="TableParagraph"/>
              <w:spacing w:line="300" w:lineRule="exact"/>
              <w:ind w:right="155"/>
              <w:jc w:val="center"/>
              <w:rPr>
                <w:sz w:val="21"/>
                <w:szCs w:val="21"/>
              </w:rPr>
            </w:pPr>
            <w:proofErr w:type="spellStart"/>
            <w:r>
              <w:rPr>
                <w:rFonts w:hint="eastAsia"/>
                <w:sz w:val="21"/>
                <w:szCs w:val="21"/>
              </w:rPr>
              <w:t>深度</w:t>
            </w:r>
            <w:proofErr w:type="spellEnd"/>
            <w:r>
              <w:rPr>
                <w:rFonts w:hint="eastAsia"/>
                <w:sz w:val="21"/>
                <w:szCs w:val="21"/>
              </w:rPr>
              <w:t xml:space="preserve">&gt;0.5 </w:t>
            </w:r>
            <w:proofErr w:type="spellStart"/>
            <w:r>
              <w:rPr>
                <w:rFonts w:hint="eastAsia"/>
                <w:sz w:val="21"/>
                <w:szCs w:val="21"/>
              </w:rPr>
              <w:t>或长度</w:t>
            </w:r>
            <w:proofErr w:type="spellEnd"/>
            <w:r>
              <w:rPr>
                <w:rFonts w:hint="eastAsia"/>
                <w:sz w:val="21"/>
                <w:szCs w:val="21"/>
              </w:rPr>
              <w:t>&gt;40</w:t>
            </w:r>
          </w:p>
        </w:tc>
        <w:tc>
          <w:tcPr>
            <w:tcW w:w="977" w:type="dxa"/>
            <w:vMerge w:val="restart"/>
            <w:vAlign w:val="center"/>
          </w:tcPr>
          <w:p w:rsidR="0021141F" w:rsidRDefault="0021141F">
            <w:pPr>
              <w:pStyle w:val="TableParagraph"/>
              <w:spacing w:line="300" w:lineRule="exact"/>
              <w:jc w:val="center"/>
              <w:rPr>
                <w:sz w:val="26"/>
              </w:rPr>
            </w:pPr>
          </w:p>
          <w:p w:rsidR="0021141F" w:rsidRDefault="0021141F">
            <w:pPr>
              <w:pStyle w:val="TableParagraph"/>
              <w:spacing w:line="300" w:lineRule="exact"/>
              <w:ind w:left="123"/>
              <w:jc w:val="center"/>
            </w:pPr>
          </w:p>
        </w:tc>
      </w:tr>
      <w:tr w:rsidR="0021141F">
        <w:trPr>
          <w:trHeight w:val="268"/>
        </w:trPr>
        <w:tc>
          <w:tcPr>
            <w:tcW w:w="1713" w:type="dxa"/>
            <w:vMerge/>
            <w:tcBorders>
              <w:top w:val="nil"/>
            </w:tcBorders>
            <w:vAlign w:val="center"/>
          </w:tcPr>
          <w:p w:rsidR="0021141F" w:rsidRDefault="0021141F">
            <w:pPr>
              <w:spacing w:line="300" w:lineRule="exact"/>
              <w:jc w:val="center"/>
              <w:rPr>
                <w:rFonts w:ascii="宋体" w:hAnsi="宋体"/>
                <w:szCs w:val="21"/>
              </w:rPr>
            </w:pPr>
          </w:p>
        </w:tc>
        <w:tc>
          <w:tcPr>
            <w:tcW w:w="992" w:type="dxa"/>
            <w:vAlign w:val="center"/>
          </w:tcPr>
          <w:p w:rsidR="0021141F" w:rsidRDefault="00463F4A">
            <w:pPr>
              <w:pStyle w:val="TableParagraph"/>
              <w:spacing w:line="300" w:lineRule="exact"/>
              <w:jc w:val="center"/>
              <w:rPr>
                <w:sz w:val="21"/>
                <w:szCs w:val="21"/>
              </w:rPr>
            </w:pPr>
            <w:proofErr w:type="spellStart"/>
            <w:r>
              <w:rPr>
                <w:rFonts w:hint="eastAsia"/>
                <w:sz w:val="21"/>
                <w:szCs w:val="21"/>
              </w:rPr>
              <w:t>分数</w:t>
            </w:r>
            <w:proofErr w:type="spellEnd"/>
          </w:p>
        </w:tc>
        <w:tc>
          <w:tcPr>
            <w:tcW w:w="1112" w:type="dxa"/>
            <w:vAlign w:val="center"/>
          </w:tcPr>
          <w:p w:rsidR="0021141F" w:rsidRDefault="00463F4A">
            <w:pPr>
              <w:pStyle w:val="TableParagraph"/>
              <w:spacing w:line="300" w:lineRule="exact"/>
              <w:jc w:val="center"/>
              <w:rPr>
                <w:sz w:val="21"/>
                <w:szCs w:val="21"/>
                <w:lang w:eastAsia="zh-CN"/>
              </w:rPr>
            </w:pPr>
            <w:r>
              <w:rPr>
                <w:rFonts w:hint="eastAsia"/>
                <w:sz w:val="21"/>
                <w:szCs w:val="21"/>
                <w:lang w:eastAsia="zh-CN"/>
              </w:rPr>
              <w:t>6</w:t>
            </w:r>
          </w:p>
        </w:tc>
        <w:tc>
          <w:tcPr>
            <w:tcW w:w="1699" w:type="dxa"/>
            <w:gridSpan w:val="2"/>
            <w:vAlign w:val="center"/>
          </w:tcPr>
          <w:p w:rsidR="0021141F" w:rsidRDefault="00463F4A">
            <w:pPr>
              <w:pStyle w:val="TableParagraph"/>
              <w:spacing w:line="300" w:lineRule="exact"/>
              <w:jc w:val="center"/>
              <w:rPr>
                <w:sz w:val="21"/>
                <w:szCs w:val="21"/>
              </w:rPr>
            </w:pPr>
            <w:r>
              <w:rPr>
                <w:rFonts w:hint="eastAsia"/>
                <w:sz w:val="21"/>
                <w:szCs w:val="21"/>
                <w:lang w:eastAsia="zh-CN"/>
              </w:rPr>
              <w:t>4</w:t>
            </w:r>
          </w:p>
        </w:tc>
        <w:tc>
          <w:tcPr>
            <w:tcW w:w="1560" w:type="dxa"/>
            <w:vAlign w:val="center"/>
          </w:tcPr>
          <w:p w:rsidR="0021141F" w:rsidRDefault="00463F4A">
            <w:pPr>
              <w:pStyle w:val="TableParagraph"/>
              <w:spacing w:line="300" w:lineRule="exact"/>
              <w:jc w:val="center"/>
              <w:rPr>
                <w:sz w:val="21"/>
                <w:szCs w:val="21"/>
                <w:lang w:eastAsia="zh-CN"/>
              </w:rPr>
            </w:pPr>
            <w:r>
              <w:rPr>
                <w:rFonts w:hint="eastAsia"/>
                <w:sz w:val="21"/>
                <w:szCs w:val="21"/>
                <w:lang w:eastAsia="zh-CN"/>
              </w:rPr>
              <w:t>2</w:t>
            </w:r>
          </w:p>
        </w:tc>
        <w:tc>
          <w:tcPr>
            <w:tcW w:w="1714" w:type="dxa"/>
            <w:gridSpan w:val="2"/>
            <w:vAlign w:val="center"/>
          </w:tcPr>
          <w:p w:rsidR="0021141F" w:rsidRDefault="00463F4A">
            <w:pPr>
              <w:pStyle w:val="TableParagraph"/>
              <w:spacing w:line="300" w:lineRule="exact"/>
              <w:ind w:right="604"/>
              <w:jc w:val="center"/>
              <w:rPr>
                <w:sz w:val="21"/>
                <w:szCs w:val="21"/>
              </w:rPr>
            </w:pPr>
            <w:r>
              <w:rPr>
                <w:rFonts w:hint="eastAsia"/>
                <w:sz w:val="21"/>
                <w:szCs w:val="21"/>
              </w:rPr>
              <w:t>0</w:t>
            </w:r>
          </w:p>
        </w:tc>
        <w:tc>
          <w:tcPr>
            <w:tcW w:w="977" w:type="dxa"/>
            <w:vMerge/>
            <w:tcBorders>
              <w:top w:val="nil"/>
            </w:tcBorders>
            <w:vAlign w:val="center"/>
          </w:tcPr>
          <w:p w:rsidR="0021141F" w:rsidRDefault="0021141F">
            <w:pPr>
              <w:spacing w:line="300" w:lineRule="exact"/>
              <w:jc w:val="center"/>
              <w:rPr>
                <w:sz w:val="2"/>
                <w:szCs w:val="2"/>
              </w:rPr>
            </w:pPr>
          </w:p>
        </w:tc>
      </w:tr>
      <w:tr w:rsidR="0021141F">
        <w:trPr>
          <w:trHeight w:val="270"/>
        </w:trPr>
        <w:tc>
          <w:tcPr>
            <w:tcW w:w="1713" w:type="dxa"/>
            <w:vMerge w:val="restart"/>
            <w:vAlign w:val="center"/>
          </w:tcPr>
          <w:p w:rsidR="0021141F" w:rsidRDefault="00463F4A">
            <w:pPr>
              <w:pStyle w:val="TableParagraph"/>
              <w:spacing w:line="300" w:lineRule="exact"/>
              <w:jc w:val="center"/>
              <w:rPr>
                <w:sz w:val="21"/>
                <w:szCs w:val="21"/>
              </w:rPr>
            </w:pPr>
            <w:proofErr w:type="spellStart"/>
            <w:r>
              <w:rPr>
                <w:rFonts w:hint="eastAsia"/>
                <w:sz w:val="21"/>
                <w:szCs w:val="21"/>
              </w:rPr>
              <w:t>电弧擦伤</w:t>
            </w:r>
            <w:proofErr w:type="spellEnd"/>
          </w:p>
        </w:tc>
        <w:tc>
          <w:tcPr>
            <w:tcW w:w="992" w:type="dxa"/>
            <w:vAlign w:val="center"/>
          </w:tcPr>
          <w:p w:rsidR="0021141F" w:rsidRDefault="00463F4A">
            <w:pPr>
              <w:pStyle w:val="TableParagraph"/>
              <w:spacing w:line="300" w:lineRule="exact"/>
              <w:ind w:right="-58"/>
              <w:jc w:val="center"/>
              <w:rPr>
                <w:sz w:val="21"/>
                <w:szCs w:val="21"/>
              </w:rPr>
            </w:pPr>
            <w:proofErr w:type="spellStart"/>
            <w:r>
              <w:rPr>
                <w:rFonts w:hint="eastAsia"/>
                <w:sz w:val="21"/>
                <w:szCs w:val="21"/>
              </w:rPr>
              <w:t>标准（</w:t>
            </w:r>
            <w:r>
              <w:rPr>
                <w:rFonts w:hint="eastAsia"/>
                <w:sz w:val="21"/>
                <w:szCs w:val="21"/>
              </w:rPr>
              <w:t>mm</w:t>
            </w:r>
            <w:proofErr w:type="spellEnd"/>
            <w:r>
              <w:rPr>
                <w:rFonts w:hint="eastAsia"/>
                <w:sz w:val="21"/>
                <w:szCs w:val="21"/>
              </w:rPr>
              <w:t>）</w:t>
            </w:r>
          </w:p>
        </w:tc>
        <w:tc>
          <w:tcPr>
            <w:tcW w:w="1112" w:type="dxa"/>
            <w:vAlign w:val="center"/>
          </w:tcPr>
          <w:p w:rsidR="0021141F" w:rsidRDefault="00463F4A">
            <w:pPr>
              <w:pStyle w:val="TableParagraph"/>
              <w:spacing w:line="300" w:lineRule="exact"/>
              <w:ind w:right="595"/>
              <w:jc w:val="center"/>
              <w:rPr>
                <w:sz w:val="21"/>
                <w:szCs w:val="21"/>
              </w:rPr>
            </w:pPr>
            <w:r>
              <w:rPr>
                <w:rFonts w:hint="eastAsia"/>
                <w:sz w:val="21"/>
                <w:szCs w:val="21"/>
              </w:rPr>
              <w:t>无</w:t>
            </w:r>
          </w:p>
        </w:tc>
        <w:tc>
          <w:tcPr>
            <w:tcW w:w="1699" w:type="dxa"/>
            <w:gridSpan w:val="2"/>
            <w:vAlign w:val="center"/>
          </w:tcPr>
          <w:p w:rsidR="0021141F" w:rsidRDefault="00463F4A">
            <w:pPr>
              <w:pStyle w:val="TableParagraph"/>
              <w:tabs>
                <w:tab w:val="left" w:pos="1578"/>
              </w:tabs>
              <w:spacing w:line="300" w:lineRule="exact"/>
              <w:jc w:val="center"/>
              <w:rPr>
                <w:sz w:val="21"/>
                <w:szCs w:val="21"/>
              </w:rPr>
            </w:pPr>
            <w:r>
              <w:rPr>
                <w:rFonts w:hint="eastAsia"/>
                <w:sz w:val="21"/>
                <w:szCs w:val="21"/>
              </w:rPr>
              <w:t>有</w:t>
            </w:r>
          </w:p>
        </w:tc>
        <w:tc>
          <w:tcPr>
            <w:tcW w:w="1560" w:type="dxa"/>
            <w:vAlign w:val="center"/>
          </w:tcPr>
          <w:p w:rsidR="0021141F" w:rsidRDefault="0021141F">
            <w:pPr>
              <w:pStyle w:val="TableParagraph"/>
              <w:spacing w:line="300" w:lineRule="exact"/>
              <w:jc w:val="center"/>
              <w:rPr>
                <w:sz w:val="21"/>
                <w:szCs w:val="21"/>
                <w:lang w:eastAsia="zh-CN"/>
              </w:rPr>
            </w:pPr>
          </w:p>
        </w:tc>
        <w:tc>
          <w:tcPr>
            <w:tcW w:w="1714" w:type="dxa"/>
            <w:gridSpan w:val="2"/>
            <w:vAlign w:val="center"/>
          </w:tcPr>
          <w:p w:rsidR="0021141F" w:rsidRDefault="0021141F">
            <w:pPr>
              <w:pStyle w:val="TableParagraph"/>
              <w:spacing w:line="300" w:lineRule="exact"/>
              <w:jc w:val="center"/>
              <w:rPr>
                <w:sz w:val="21"/>
                <w:szCs w:val="21"/>
                <w:lang w:eastAsia="zh-CN"/>
              </w:rPr>
            </w:pPr>
          </w:p>
        </w:tc>
        <w:tc>
          <w:tcPr>
            <w:tcW w:w="977" w:type="dxa"/>
            <w:vMerge w:val="restart"/>
            <w:vAlign w:val="center"/>
          </w:tcPr>
          <w:p w:rsidR="0021141F" w:rsidRDefault="0021141F">
            <w:pPr>
              <w:pStyle w:val="TableParagraph"/>
              <w:spacing w:line="300" w:lineRule="exact"/>
              <w:ind w:left="123"/>
              <w:jc w:val="center"/>
            </w:pPr>
          </w:p>
        </w:tc>
      </w:tr>
      <w:tr w:rsidR="0021141F">
        <w:trPr>
          <w:trHeight w:val="268"/>
        </w:trPr>
        <w:tc>
          <w:tcPr>
            <w:tcW w:w="1713" w:type="dxa"/>
            <w:vMerge/>
            <w:tcBorders>
              <w:top w:val="nil"/>
            </w:tcBorders>
            <w:vAlign w:val="center"/>
          </w:tcPr>
          <w:p w:rsidR="0021141F" w:rsidRDefault="0021141F">
            <w:pPr>
              <w:spacing w:line="300" w:lineRule="exact"/>
              <w:jc w:val="center"/>
              <w:rPr>
                <w:rFonts w:ascii="宋体" w:hAnsi="宋体"/>
                <w:szCs w:val="21"/>
              </w:rPr>
            </w:pPr>
          </w:p>
        </w:tc>
        <w:tc>
          <w:tcPr>
            <w:tcW w:w="992" w:type="dxa"/>
            <w:vAlign w:val="center"/>
          </w:tcPr>
          <w:p w:rsidR="0021141F" w:rsidRDefault="00463F4A">
            <w:pPr>
              <w:pStyle w:val="TableParagraph"/>
              <w:spacing w:line="300" w:lineRule="exact"/>
              <w:jc w:val="center"/>
              <w:rPr>
                <w:sz w:val="21"/>
                <w:szCs w:val="21"/>
              </w:rPr>
            </w:pPr>
            <w:proofErr w:type="spellStart"/>
            <w:r>
              <w:rPr>
                <w:rFonts w:hint="eastAsia"/>
                <w:sz w:val="21"/>
                <w:szCs w:val="21"/>
              </w:rPr>
              <w:t>分数</w:t>
            </w:r>
            <w:proofErr w:type="spellEnd"/>
          </w:p>
        </w:tc>
        <w:tc>
          <w:tcPr>
            <w:tcW w:w="1112" w:type="dxa"/>
            <w:vAlign w:val="center"/>
          </w:tcPr>
          <w:p w:rsidR="0021141F" w:rsidRDefault="00463F4A">
            <w:pPr>
              <w:pStyle w:val="TableParagraph"/>
              <w:spacing w:line="300" w:lineRule="exact"/>
              <w:jc w:val="center"/>
              <w:rPr>
                <w:sz w:val="21"/>
                <w:szCs w:val="21"/>
              </w:rPr>
            </w:pPr>
            <w:r>
              <w:rPr>
                <w:rFonts w:hint="eastAsia"/>
                <w:sz w:val="21"/>
                <w:szCs w:val="21"/>
                <w:lang w:eastAsia="zh-CN"/>
              </w:rPr>
              <w:t>2</w:t>
            </w:r>
          </w:p>
        </w:tc>
        <w:tc>
          <w:tcPr>
            <w:tcW w:w="1699" w:type="dxa"/>
            <w:gridSpan w:val="2"/>
            <w:vAlign w:val="center"/>
          </w:tcPr>
          <w:p w:rsidR="0021141F" w:rsidRDefault="00463F4A">
            <w:pPr>
              <w:pStyle w:val="TableParagraph"/>
              <w:tabs>
                <w:tab w:val="left" w:pos="1699"/>
              </w:tabs>
              <w:spacing w:line="300" w:lineRule="exact"/>
              <w:jc w:val="center"/>
              <w:rPr>
                <w:sz w:val="21"/>
                <w:szCs w:val="21"/>
              </w:rPr>
            </w:pPr>
            <w:r>
              <w:rPr>
                <w:rFonts w:hint="eastAsia"/>
                <w:sz w:val="21"/>
                <w:szCs w:val="21"/>
              </w:rPr>
              <w:t>0</w:t>
            </w:r>
          </w:p>
        </w:tc>
        <w:tc>
          <w:tcPr>
            <w:tcW w:w="1560" w:type="dxa"/>
            <w:vAlign w:val="center"/>
          </w:tcPr>
          <w:p w:rsidR="0021141F" w:rsidRDefault="0021141F">
            <w:pPr>
              <w:pStyle w:val="TableParagraph"/>
              <w:spacing w:line="300" w:lineRule="exact"/>
              <w:jc w:val="center"/>
              <w:rPr>
                <w:sz w:val="21"/>
                <w:szCs w:val="21"/>
                <w:lang w:eastAsia="zh-CN"/>
              </w:rPr>
            </w:pPr>
          </w:p>
        </w:tc>
        <w:tc>
          <w:tcPr>
            <w:tcW w:w="1714" w:type="dxa"/>
            <w:gridSpan w:val="2"/>
            <w:vAlign w:val="center"/>
          </w:tcPr>
          <w:p w:rsidR="0021141F" w:rsidRDefault="0021141F">
            <w:pPr>
              <w:pStyle w:val="TableParagraph"/>
              <w:spacing w:line="300" w:lineRule="exact"/>
              <w:jc w:val="center"/>
              <w:rPr>
                <w:sz w:val="21"/>
                <w:szCs w:val="21"/>
                <w:lang w:eastAsia="zh-CN"/>
              </w:rPr>
            </w:pPr>
          </w:p>
        </w:tc>
        <w:tc>
          <w:tcPr>
            <w:tcW w:w="977" w:type="dxa"/>
            <w:vMerge/>
            <w:tcBorders>
              <w:top w:val="nil"/>
            </w:tcBorders>
            <w:vAlign w:val="center"/>
          </w:tcPr>
          <w:p w:rsidR="0021141F" w:rsidRDefault="0021141F">
            <w:pPr>
              <w:spacing w:line="300" w:lineRule="exact"/>
              <w:jc w:val="center"/>
              <w:rPr>
                <w:sz w:val="2"/>
                <w:szCs w:val="2"/>
              </w:rPr>
            </w:pPr>
          </w:p>
        </w:tc>
      </w:tr>
      <w:tr w:rsidR="0021141F">
        <w:trPr>
          <w:trHeight w:val="467"/>
        </w:trPr>
        <w:tc>
          <w:tcPr>
            <w:tcW w:w="1713" w:type="dxa"/>
            <w:vMerge w:val="restart"/>
            <w:vAlign w:val="center"/>
          </w:tcPr>
          <w:p w:rsidR="0021141F" w:rsidRDefault="00463F4A">
            <w:pPr>
              <w:pStyle w:val="TableParagraph"/>
              <w:spacing w:line="300" w:lineRule="exact"/>
              <w:ind w:left="52" w:right="39"/>
              <w:jc w:val="center"/>
              <w:rPr>
                <w:sz w:val="21"/>
                <w:szCs w:val="21"/>
              </w:rPr>
            </w:pPr>
            <w:proofErr w:type="spellStart"/>
            <w:r>
              <w:rPr>
                <w:rFonts w:hint="eastAsia"/>
                <w:sz w:val="21"/>
                <w:szCs w:val="21"/>
              </w:rPr>
              <w:t>焊缝外表成形及清理</w:t>
            </w:r>
            <w:proofErr w:type="spellEnd"/>
          </w:p>
        </w:tc>
        <w:tc>
          <w:tcPr>
            <w:tcW w:w="992" w:type="dxa"/>
            <w:vMerge w:val="restart"/>
            <w:vAlign w:val="center"/>
          </w:tcPr>
          <w:p w:rsidR="0021141F" w:rsidRDefault="00463F4A">
            <w:pPr>
              <w:pStyle w:val="TableParagraph"/>
              <w:spacing w:line="300" w:lineRule="exact"/>
              <w:jc w:val="center"/>
              <w:rPr>
                <w:sz w:val="21"/>
                <w:szCs w:val="21"/>
                <w:lang w:eastAsia="zh-CN"/>
              </w:rPr>
            </w:pPr>
            <w:r>
              <w:rPr>
                <w:rFonts w:hint="eastAsia"/>
                <w:sz w:val="21"/>
                <w:szCs w:val="21"/>
                <w:lang w:eastAsia="zh-CN"/>
              </w:rPr>
              <w:t>6</w:t>
            </w:r>
          </w:p>
        </w:tc>
        <w:tc>
          <w:tcPr>
            <w:tcW w:w="6085" w:type="dxa"/>
            <w:gridSpan w:val="6"/>
            <w:vAlign w:val="center"/>
          </w:tcPr>
          <w:p w:rsidR="0021141F" w:rsidRDefault="00463F4A">
            <w:pPr>
              <w:pStyle w:val="TableParagraph"/>
              <w:spacing w:line="300" w:lineRule="exact"/>
              <w:rPr>
                <w:sz w:val="21"/>
                <w:szCs w:val="21"/>
                <w:lang w:eastAsia="zh-CN"/>
              </w:rPr>
            </w:pPr>
            <w:r>
              <w:rPr>
                <w:rFonts w:hint="eastAsia"/>
                <w:sz w:val="21"/>
                <w:szCs w:val="21"/>
                <w:lang w:eastAsia="zh-CN"/>
              </w:rPr>
              <w:t>3</w:t>
            </w:r>
            <w:r>
              <w:rPr>
                <w:rFonts w:hint="eastAsia"/>
                <w:spacing w:val="-10"/>
                <w:sz w:val="21"/>
                <w:szCs w:val="21"/>
                <w:lang w:eastAsia="zh-CN"/>
              </w:rPr>
              <w:t xml:space="preserve"> </w:t>
            </w:r>
            <w:r>
              <w:rPr>
                <w:rFonts w:hint="eastAsia"/>
                <w:spacing w:val="-10"/>
                <w:sz w:val="21"/>
                <w:szCs w:val="21"/>
                <w:lang w:eastAsia="zh-CN"/>
              </w:rPr>
              <w:t>级：完全超过行业标准并视为完美，成形美观，焊纹均匀细密，高</w:t>
            </w:r>
          </w:p>
          <w:p w:rsidR="0021141F" w:rsidRDefault="00463F4A">
            <w:pPr>
              <w:pStyle w:val="TableParagraph"/>
              <w:spacing w:line="300" w:lineRule="exact"/>
              <w:ind w:left="28"/>
              <w:rPr>
                <w:sz w:val="21"/>
                <w:szCs w:val="21"/>
                <w:lang w:eastAsia="zh-CN"/>
              </w:rPr>
            </w:pPr>
            <w:r>
              <w:rPr>
                <w:rFonts w:hint="eastAsia"/>
                <w:sz w:val="21"/>
                <w:szCs w:val="21"/>
                <w:lang w:eastAsia="zh-CN"/>
              </w:rPr>
              <w:t>低宽窄一致，没有任何焊接烟尘、飞溅等污染物</w:t>
            </w:r>
          </w:p>
        </w:tc>
        <w:tc>
          <w:tcPr>
            <w:tcW w:w="977" w:type="dxa"/>
            <w:vMerge w:val="restart"/>
            <w:vAlign w:val="center"/>
          </w:tcPr>
          <w:p w:rsidR="0021141F" w:rsidRDefault="0021141F">
            <w:pPr>
              <w:pStyle w:val="TableParagraph"/>
              <w:spacing w:line="300" w:lineRule="exact"/>
              <w:jc w:val="center"/>
              <w:rPr>
                <w:lang w:eastAsia="zh-CN"/>
              </w:rPr>
            </w:pPr>
          </w:p>
          <w:p w:rsidR="0021141F" w:rsidRDefault="0021141F">
            <w:pPr>
              <w:pStyle w:val="TableParagraph"/>
              <w:spacing w:line="300" w:lineRule="exact"/>
              <w:jc w:val="center"/>
              <w:rPr>
                <w:lang w:eastAsia="zh-CN"/>
              </w:rPr>
            </w:pPr>
          </w:p>
          <w:p w:rsidR="0021141F" w:rsidRDefault="0021141F">
            <w:pPr>
              <w:pStyle w:val="TableParagraph"/>
              <w:spacing w:line="300" w:lineRule="exact"/>
              <w:jc w:val="center"/>
              <w:rPr>
                <w:sz w:val="19"/>
                <w:lang w:eastAsia="zh-CN"/>
              </w:rPr>
            </w:pPr>
          </w:p>
          <w:p w:rsidR="0021141F" w:rsidRDefault="0021141F">
            <w:pPr>
              <w:pStyle w:val="TableParagraph"/>
              <w:spacing w:line="300" w:lineRule="exact"/>
              <w:ind w:left="123"/>
              <w:jc w:val="center"/>
              <w:rPr>
                <w:lang w:eastAsia="zh-CN"/>
              </w:rPr>
            </w:pPr>
          </w:p>
          <w:p w:rsidR="0021141F" w:rsidRDefault="0021141F">
            <w:pPr>
              <w:pStyle w:val="TableParagraph"/>
              <w:spacing w:line="300" w:lineRule="exact"/>
              <w:jc w:val="center"/>
              <w:rPr>
                <w:sz w:val="23"/>
                <w:lang w:eastAsia="zh-CN"/>
              </w:rPr>
            </w:pPr>
          </w:p>
          <w:p w:rsidR="0021141F" w:rsidRDefault="00463F4A">
            <w:pPr>
              <w:pStyle w:val="TableParagraph"/>
              <w:spacing w:line="300" w:lineRule="exact"/>
              <w:ind w:left="-139"/>
              <w:jc w:val="center"/>
            </w:pPr>
            <w:r>
              <w:t>，</w:t>
            </w:r>
          </w:p>
        </w:tc>
      </w:tr>
      <w:tr w:rsidR="0021141F">
        <w:trPr>
          <w:trHeight w:val="467"/>
        </w:trPr>
        <w:tc>
          <w:tcPr>
            <w:tcW w:w="1713" w:type="dxa"/>
            <w:vMerge/>
            <w:tcBorders>
              <w:top w:val="nil"/>
            </w:tcBorders>
            <w:vAlign w:val="center"/>
          </w:tcPr>
          <w:p w:rsidR="0021141F" w:rsidRDefault="0021141F">
            <w:pPr>
              <w:spacing w:line="300" w:lineRule="exact"/>
              <w:jc w:val="center"/>
              <w:rPr>
                <w:rFonts w:ascii="宋体" w:hAnsi="宋体"/>
                <w:szCs w:val="21"/>
              </w:rPr>
            </w:pPr>
          </w:p>
        </w:tc>
        <w:tc>
          <w:tcPr>
            <w:tcW w:w="992" w:type="dxa"/>
            <w:vMerge/>
            <w:tcBorders>
              <w:top w:val="nil"/>
            </w:tcBorders>
            <w:vAlign w:val="center"/>
          </w:tcPr>
          <w:p w:rsidR="0021141F" w:rsidRDefault="0021141F">
            <w:pPr>
              <w:spacing w:line="300" w:lineRule="exact"/>
              <w:jc w:val="center"/>
              <w:rPr>
                <w:rFonts w:ascii="宋体" w:hAnsi="宋体"/>
                <w:szCs w:val="21"/>
              </w:rPr>
            </w:pPr>
          </w:p>
        </w:tc>
        <w:tc>
          <w:tcPr>
            <w:tcW w:w="6085" w:type="dxa"/>
            <w:gridSpan w:val="6"/>
            <w:vAlign w:val="center"/>
          </w:tcPr>
          <w:p w:rsidR="0021141F" w:rsidRDefault="00463F4A">
            <w:pPr>
              <w:pStyle w:val="TableParagraph"/>
              <w:spacing w:line="300" w:lineRule="exact"/>
              <w:rPr>
                <w:sz w:val="21"/>
                <w:szCs w:val="21"/>
                <w:lang w:eastAsia="zh-CN"/>
              </w:rPr>
            </w:pPr>
            <w:r>
              <w:rPr>
                <w:rFonts w:hint="eastAsia"/>
                <w:sz w:val="21"/>
                <w:szCs w:val="21"/>
                <w:lang w:eastAsia="zh-CN"/>
              </w:rPr>
              <w:t>2</w:t>
            </w:r>
            <w:r>
              <w:rPr>
                <w:rFonts w:hint="eastAsia"/>
                <w:spacing w:val="-11"/>
                <w:sz w:val="21"/>
                <w:szCs w:val="21"/>
                <w:lang w:eastAsia="zh-CN"/>
              </w:rPr>
              <w:t xml:space="preserve"> </w:t>
            </w:r>
            <w:r>
              <w:rPr>
                <w:rFonts w:hint="eastAsia"/>
                <w:spacing w:val="-11"/>
                <w:sz w:val="21"/>
                <w:szCs w:val="21"/>
                <w:lang w:eastAsia="zh-CN"/>
              </w:rPr>
              <w:t>级：达到并在某些方面超过行业标准，成形较好，焊纹均匀，焊缝</w:t>
            </w:r>
          </w:p>
          <w:p w:rsidR="0021141F" w:rsidRDefault="00463F4A">
            <w:pPr>
              <w:pStyle w:val="TableParagraph"/>
              <w:spacing w:line="300" w:lineRule="exact"/>
              <w:ind w:left="28"/>
              <w:rPr>
                <w:sz w:val="21"/>
                <w:szCs w:val="21"/>
                <w:lang w:eastAsia="zh-CN"/>
              </w:rPr>
            </w:pPr>
            <w:r>
              <w:rPr>
                <w:rFonts w:hint="eastAsia"/>
                <w:sz w:val="21"/>
                <w:szCs w:val="21"/>
                <w:lang w:eastAsia="zh-CN"/>
              </w:rPr>
              <w:t>平整，焊接烟尘、熔渣、飞溅等基本被彻底清除</w:t>
            </w:r>
          </w:p>
        </w:tc>
        <w:tc>
          <w:tcPr>
            <w:tcW w:w="977" w:type="dxa"/>
            <w:vMerge/>
            <w:tcBorders>
              <w:top w:val="nil"/>
            </w:tcBorders>
            <w:vAlign w:val="center"/>
          </w:tcPr>
          <w:p w:rsidR="0021141F" w:rsidRDefault="0021141F">
            <w:pPr>
              <w:spacing w:line="300" w:lineRule="exact"/>
              <w:jc w:val="center"/>
              <w:rPr>
                <w:sz w:val="2"/>
                <w:szCs w:val="2"/>
              </w:rPr>
            </w:pPr>
          </w:p>
        </w:tc>
      </w:tr>
      <w:tr w:rsidR="0021141F">
        <w:trPr>
          <w:trHeight w:val="438"/>
        </w:trPr>
        <w:tc>
          <w:tcPr>
            <w:tcW w:w="1713" w:type="dxa"/>
            <w:vMerge/>
            <w:tcBorders>
              <w:top w:val="nil"/>
            </w:tcBorders>
            <w:vAlign w:val="center"/>
          </w:tcPr>
          <w:p w:rsidR="0021141F" w:rsidRDefault="0021141F">
            <w:pPr>
              <w:spacing w:line="300" w:lineRule="exact"/>
              <w:jc w:val="center"/>
              <w:rPr>
                <w:rFonts w:ascii="宋体" w:hAnsi="宋体"/>
                <w:szCs w:val="21"/>
              </w:rPr>
            </w:pPr>
          </w:p>
        </w:tc>
        <w:tc>
          <w:tcPr>
            <w:tcW w:w="992" w:type="dxa"/>
            <w:vMerge/>
            <w:tcBorders>
              <w:top w:val="nil"/>
            </w:tcBorders>
            <w:vAlign w:val="center"/>
          </w:tcPr>
          <w:p w:rsidR="0021141F" w:rsidRDefault="0021141F">
            <w:pPr>
              <w:spacing w:line="300" w:lineRule="exact"/>
              <w:jc w:val="center"/>
              <w:rPr>
                <w:rFonts w:ascii="宋体" w:hAnsi="宋体"/>
                <w:szCs w:val="21"/>
              </w:rPr>
            </w:pPr>
          </w:p>
        </w:tc>
        <w:tc>
          <w:tcPr>
            <w:tcW w:w="6085" w:type="dxa"/>
            <w:gridSpan w:val="6"/>
            <w:vAlign w:val="center"/>
          </w:tcPr>
          <w:p w:rsidR="0021141F" w:rsidRDefault="00463F4A">
            <w:pPr>
              <w:pStyle w:val="TableParagraph"/>
              <w:spacing w:line="300" w:lineRule="exact"/>
              <w:rPr>
                <w:sz w:val="21"/>
                <w:szCs w:val="21"/>
                <w:lang w:eastAsia="zh-CN"/>
              </w:rPr>
            </w:pPr>
            <w:r>
              <w:rPr>
                <w:rFonts w:hint="eastAsia"/>
                <w:sz w:val="21"/>
                <w:szCs w:val="21"/>
                <w:lang w:eastAsia="zh-CN"/>
              </w:rPr>
              <w:t>1</w:t>
            </w:r>
            <w:r>
              <w:rPr>
                <w:rFonts w:hint="eastAsia"/>
                <w:spacing w:val="-11"/>
                <w:sz w:val="21"/>
                <w:szCs w:val="21"/>
                <w:lang w:eastAsia="zh-CN"/>
              </w:rPr>
              <w:t xml:space="preserve"> </w:t>
            </w:r>
            <w:r>
              <w:rPr>
                <w:rFonts w:hint="eastAsia"/>
                <w:spacing w:val="-11"/>
                <w:sz w:val="21"/>
                <w:szCs w:val="21"/>
                <w:lang w:eastAsia="zh-CN"/>
              </w:rPr>
              <w:t>级：达到行业标准，成形尚可，焊缝平整，焊缝及周围大部分的烟</w:t>
            </w:r>
          </w:p>
          <w:p w:rsidR="0021141F" w:rsidRDefault="00463F4A">
            <w:pPr>
              <w:pStyle w:val="TableParagraph"/>
              <w:spacing w:line="300" w:lineRule="exact"/>
              <w:ind w:left="28"/>
              <w:rPr>
                <w:sz w:val="21"/>
                <w:szCs w:val="21"/>
                <w:lang w:eastAsia="zh-CN"/>
              </w:rPr>
            </w:pPr>
            <w:r>
              <w:rPr>
                <w:rFonts w:hint="eastAsia"/>
                <w:sz w:val="21"/>
                <w:szCs w:val="21"/>
                <w:lang w:eastAsia="zh-CN"/>
              </w:rPr>
              <w:t>尘、熔渣、飞溅等被清除</w:t>
            </w:r>
          </w:p>
        </w:tc>
        <w:tc>
          <w:tcPr>
            <w:tcW w:w="977" w:type="dxa"/>
            <w:vMerge/>
            <w:tcBorders>
              <w:top w:val="nil"/>
            </w:tcBorders>
            <w:vAlign w:val="center"/>
          </w:tcPr>
          <w:p w:rsidR="0021141F" w:rsidRDefault="0021141F">
            <w:pPr>
              <w:spacing w:line="300" w:lineRule="exact"/>
              <w:jc w:val="center"/>
              <w:rPr>
                <w:sz w:val="2"/>
                <w:szCs w:val="2"/>
              </w:rPr>
            </w:pPr>
          </w:p>
        </w:tc>
      </w:tr>
      <w:tr w:rsidR="0021141F">
        <w:trPr>
          <w:trHeight w:val="496"/>
        </w:trPr>
        <w:tc>
          <w:tcPr>
            <w:tcW w:w="1713" w:type="dxa"/>
            <w:vMerge/>
            <w:tcBorders>
              <w:top w:val="nil"/>
            </w:tcBorders>
            <w:vAlign w:val="center"/>
          </w:tcPr>
          <w:p w:rsidR="0021141F" w:rsidRDefault="0021141F">
            <w:pPr>
              <w:spacing w:line="300" w:lineRule="exact"/>
              <w:jc w:val="center"/>
              <w:rPr>
                <w:rFonts w:ascii="宋体" w:hAnsi="宋体"/>
                <w:szCs w:val="21"/>
              </w:rPr>
            </w:pPr>
          </w:p>
        </w:tc>
        <w:tc>
          <w:tcPr>
            <w:tcW w:w="992" w:type="dxa"/>
            <w:vMerge/>
            <w:tcBorders>
              <w:top w:val="nil"/>
            </w:tcBorders>
            <w:vAlign w:val="center"/>
          </w:tcPr>
          <w:p w:rsidR="0021141F" w:rsidRDefault="0021141F">
            <w:pPr>
              <w:spacing w:line="300" w:lineRule="exact"/>
              <w:jc w:val="center"/>
              <w:rPr>
                <w:rFonts w:ascii="宋体" w:hAnsi="宋体"/>
                <w:szCs w:val="21"/>
              </w:rPr>
            </w:pPr>
          </w:p>
        </w:tc>
        <w:tc>
          <w:tcPr>
            <w:tcW w:w="6085" w:type="dxa"/>
            <w:gridSpan w:val="6"/>
            <w:vAlign w:val="center"/>
          </w:tcPr>
          <w:p w:rsidR="0021141F" w:rsidRDefault="00463F4A">
            <w:pPr>
              <w:pStyle w:val="TableParagraph"/>
              <w:spacing w:line="300" w:lineRule="exact"/>
              <w:ind w:left="28" w:right="118"/>
              <w:jc w:val="center"/>
              <w:rPr>
                <w:sz w:val="21"/>
                <w:szCs w:val="21"/>
                <w:lang w:eastAsia="zh-CN"/>
              </w:rPr>
            </w:pPr>
            <w:r>
              <w:rPr>
                <w:rFonts w:hint="eastAsia"/>
                <w:sz w:val="21"/>
                <w:szCs w:val="21"/>
                <w:lang w:eastAsia="zh-CN"/>
              </w:rPr>
              <w:t>0</w:t>
            </w:r>
            <w:r>
              <w:rPr>
                <w:rFonts w:hint="eastAsia"/>
                <w:spacing w:val="-16"/>
                <w:sz w:val="21"/>
                <w:szCs w:val="21"/>
                <w:lang w:eastAsia="zh-CN"/>
              </w:rPr>
              <w:t xml:space="preserve"> </w:t>
            </w:r>
            <w:r>
              <w:rPr>
                <w:rFonts w:hint="eastAsia"/>
                <w:spacing w:val="-16"/>
                <w:sz w:val="21"/>
                <w:szCs w:val="21"/>
                <w:lang w:eastAsia="zh-CN"/>
              </w:rPr>
              <w:t>级：不符合行业标准，焊缝弯曲，高低宽窄明显，有表面焊接缺陷</w:t>
            </w:r>
            <w:r>
              <w:rPr>
                <w:rFonts w:hint="eastAsia"/>
                <w:spacing w:val="-3"/>
                <w:sz w:val="21"/>
                <w:szCs w:val="21"/>
                <w:lang w:eastAsia="zh-CN"/>
              </w:rPr>
              <w:t>焊缝及周围大部分的烟尘、熔渣、飞溅等基本未做</w:t>
            </w:r>
            <w:proofErr w:type="gramStart"/>
            <w:r>
              <w:rPr>
                <w:rFonts w:hint="eastAsia"/>
                <w:spacing w:val="-3"/>
                <w:sz w:val="21"/>
                <w:szCs w:val="21"/>
                <w:lang w:eastAsia="zh-CN"/>
              </w:rPr>
              <w:t>清清理</w:t>
            </w:r>
            <w:proofErr w:type="gramEnd"/>
          </w:p>
        </w:tc>
        <w:tc>
          <w:tcPr>
            <w:tcW w:w="977" w:type="dxa"/>
            <w:vMerge/>
            <w:tcBorders>
              <w:top w:val="nil"/>
            </w:tcBorders>
            <w:vAlign w:val="center"/>
          </w:tcPr>
          <w:p w:rsidR="0021141F" w:rsidRDefault="0021141F">
            <w:pPr>
              <w:spacing w:line="300" w:lineRule="exact"/>
              <w:jc w:val="center"/>
              <w:rPr>
                <w:sz w:val="2"/>
                <w:szCs w:val="2"/>
              </w:rPr>
            </w:pPr>
          </w:p>
        </w:tc>
      </w:tr>
    </w:tbl>
    <w:p w:rsidR="0021141F" w:rsidRDefault="00463F4A">
      <w:pPr>
        <w:spacing w:line="460" w:lineRule="exact"/>
        <w:ind w:firstLineChars="200" w:firstLine="560"/>
        <w:jc w:val="left"/>
        <w:rPr>
          <w:rFonts w:ascii="仿宋_GB2312" w:eastAsia="仿宋_GB2312"/>
          <w:sz w:val="28"/>
          <w:szCs w:val="28"/>
        </w:rPr>
      </w:pPr>
      <w:r>
        <w:rPr>
          <w:rFonts w:ascii="仿宋_GB2312" w:eastAsia="仿宋_GB2312" w:hint="eastAsia"/>
          <w:sz w:val="28"/>
          <w:szCs w:val="28"/>
        </w:rPr>
        <w:t>注：</w:t>
      </w:r>
      <w:r>
        <w:rPr>
          <w:rFonts w:ascii="仿宋_GB2312" w:eastAsia="仿宋_GB2312" w:hint="eastAsia"/>
          <w:sz w:val="28"/>
          <w:szCs w:val="28"/>
        </w:rPr>
        <w:t>1</w:t>
      </w:r>
      <w:r>
        <w:rPr>
          <w:rFonts w:ascii="仿宋_GB2312" w:eastAsia="仿宋_GB2312" w:hint="eastAsia"/>
          <w:sz w:val="28"/>
          <w:szCs w:val="28"/>
        </w:rPr>
        <w:t>、</w:t>
      </w:r>
      <w:r>
        <w:rPr>
          <w:rFonts w:ascii="仿宋_GB2312" w:eastAsia="仿宋_GB2312" w:hint="eastAsia"/>
          <w:sz w:val="28"/>
          <w:szCs w:val="28"/>
        </w:rPr>
        <w:t>角变形在距离焊缝中心</w:t>
      </w:r>
      <w:r>
        <w:rPr>
          <w:rFonts w:ascii="仿宋_GB2312" w:eastAsia="仿宋_GB2312" w:hint="eastAsia"/>
          <w:sz w:val="28"/>
          <w:szCs w:val="28"/>
        </w:rPr>
        <w:t xml:space="preserve"> 100mm </w:t>
      </w:r>
      <w:r>
        <w:rPr>
          <w:rFonts w:ascii="仿宋_GB2312" w:eastAsia="仿宋_GB2312" w:hint="eastAsia"/>
          <w:sz w:val="28"/>
          <w:szCs w:val="28"/>
        </w:rPr>
        <w:t>处的两边进行测量。</w:t>
      </w:r>
      <w:r>
        <w:rPr>
          <w:rFonts w:ascii="仿宋_GB2312" w:eastAsia="仿宋_GB2312" w:hint="eastAsia"/>
          <w:sz w:val="28"/>
          <w:szCs w:val="28"/>
        </w:rPr>
        <w:t xml:space="preserve"> </w:t>
      </w:r>
    </w:p>
    <w:p w:rsidR="0021141F" w:rsidRDefault="00463F4A">
      <w:pPr>
        <w:pStyle w:val="af0"/>
        <w:tabs>
          <w:tab w:val="left" w:pos="1526"/>
        </w:tabs>
        <w:spacing w:before="16" w:line="460" w:lineRule="exact"/>
        <w:ind w:right="59" w:firstLineChars="400" w:firstLine="1120"/>
        <w:jc w:val="left"/>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w:t>
      </w:r>
      <w:r>
        <w:rPr>
          <w:rFonts w:ascii="仿宋_GB2312" w:eastAsia="仿宋_GB2312" w:hint="eastAsia"/>
          <w:sz w:val="28"/>
          <w:szCs w:val="28"/>
        </w:rPr>
        <w:t>余高高低差是指同一条焊缝沿焊缝长度方向余高的最大值与余高的最</w:t>
      </w:r>
      <w:r>
        <w:rPr>
          <w:rFonts w:ascii="仿宋_GB2312" w:eastAsia="仿宋_GB2312" w:hint="eastAsia"/>
          <w:sz w:val="28"/>
          <w:szCs w:val="28"/>
        </w:rPr>
        <w:lastRenderedPageBreak/>
        <w:t>小值之间</w:t>
      </w:r>
      <w:r>
        <w:rPr>
          <w:rFonts w:ascii="仿宋_GB2312" w:eastAsia="仿宋_GB2312" w:hint="eastAsia"/>
          <w:spacing w:val="-1"/>
          <w:sz w:val="28"/>
          <w:szCs w:val="28"/>
        </w:rPr>
        <w:t>的差值。</w:t>
      </w:r>
      <w:r>
        <w:rPr>
          <w:rFonts w:ascii="仿宋_GB2312" w:eastAsia="仿宋_GB2312" w:hint="eastAsia"/>
          <w:sz w:val="28"/>
          <w:szCs w:val="28"/>
        </w:rPr>
        <w:t xml:space="preserve"> </w:t>
      </w:r>
    </w:p>
    <w:p w:rsidR="0021141F" w:rsidRDefault="00463F4A">
      <w:pPr>
        <w:tabs>
          <w:tab w:val="left" w:pos="1522"/>
        </w:tabs>
        <w:spacing w:line="460" w:lineRule="exact"/>
        <w:ind w:firstLineChars="400" w:firstLine="1096"/>
        <w:jc w:val="left"/>
        <w:rPr>
          <w:rFonts w:ascii="仿宋_GB2312" w:eastAsia="仿宋_GB2312"/>
          <w:sz w:val="28"/>
          <w:szCs w:val="28"/>
        </w:rPr>
      </w:pPr>
      <w:r>
        <w:rPr>
          <w:rFonts w:ascii="仿宋_GB2312" w:eastAsia="仿宋_GB2312" w:hint="eastAsia"/>
          <w:spacing w:val="-3"/>
          <w:sz w:val="28"/>
          <w:szCs w:val="28"/>
        </w:rPr>
        <w:t>3</w:t>
      </w:r>
      <w:r>
        <w:rPr>
          <w:rFonts w:ascii="仿宋_GB2312" w:eastAsia="仿宋_GB2312" w:hint="eastAsia"/>
          <w:spacing w:val="-3"/>
          <w:sz w:val="28"/>
          <w:szCs w:val="28"/>
        </w:rPr>
        <w:t>、</w:t>
      </w:r>
      <w:r>
        <w:rPr>
          <w:rFonts w:ascii="仿宋_GB2312" w:eastAsia="仿宋_GB2312" w:hint="eastAsia"/>
          <w:spacing w:val="-3"/>
          <w:sz w:val="28"/>
          <w:szCs w:val="28"/>
        </w:rPr>
        <w:t>焊缝成形评判及清理由外观组组长组织裁判员按照评价评分。</w:t>
      </w:r>
      <w:r>
        <w:rPr>
          <w:rFonts w:ascii="仿宋_GB2312" w:eastAsia="仿宋_GB2312" w:hint="eastAsia"/>
          <w:spacing w:val="-3"/>
          <w:sz w:val="28"/>
          <w:szCs w:val="28"/>
        </w:rPr>
        <w:t xml:space="preserve"> </w:t>
      </w:r>
    </w:p>
    <w:p w:rsidR="0021141F" w:rsidRDefault="00463F4A">
      <w:pPr>
        <w:pStyle w:val="af0"/>
        <w:tabs>
          <w:tab w:val="left" w:pos="1522"/>
        </w:tabs>
        <w:spacing w:line="460" w:lineRule="exact"/>
        <w:ind w:firstLineChars="400" w:firstLine="1080"/>
        <w:jc w:val="left"/>
        <w:rPr>
          <w:rFonts w:ascii="仿宋_GB2312" w:eastAsia="仿宋_GB2312"/>
          <w:sz w:val="28"/>
          <w:szCs w:val="28"/>
        </w:rPr>
      </w:pPr>
      <w:r>
        <w:rPr>
          <w:rFonts w:ascii="仿宋_GB2312" w:eastAsia="仿宋_GB2312" w:hint="eastAsia"/>
          <w:spacing w:val="-5"/>
          <w:sz w:val="28"/>
          <w:szCs w:val="28"/>
        </w:rPr>
        <w:t>4</w:t>
      </w:r>
      <w:r>
        <w:rPr>
          <w:rFonts w:ascii="仿宋_GB2312" w:eastAsia="仿宋_GB2312" w:hint="eastAsia"/>
          <w:spacing w:val="-5"/>
          <w:sz w:val="28"/>
          <w:szCs w:val="28"/>
        </w:rPr>
        <w:t>、</w:t>
      </w:r>
      <w:r>
        <w:rPr>
          <w:rFonts w:ascii="仿宋_GB2312" w:eastAsia="仿宋_GB2312" w:hint="eastAsia"/>
          <w:spacing w:val="-5"/>
          <w:sz w:val="28"/>
          <w:szCs w:val="28"/>
        </w:rPr>
        <w:t>焊缝有</w:t>
      </w:r>
      <w:proofErr w:type="gramStart"/>
      <w:r>
        <w:rPr>
          <w:rFonts w:ascii="仿宋_GB2312" w:eastAsia="仿宋_GB2312" w:hint="eastAsia"/>
          <w:spacing w:val="-5"/>
          <w:sz w:val="28"/>
          <w:szCs w:val="28"/>
        </w:rPr>
        <w:t>未焊满时</w:t>
      </w:r>
      <w:proofErr w:type="gramEnd"/>
      <w:r>
        <w:rPr>
          <w:rFonts w:ascii="仿宋_GB2312" w:eastAsia="仿宋_GB2312" w:hint="eastAsia"/>
          <w:spacing w:val="-5"/>
          <w:sz w:val="28"/>
          <w:szCs w:val="28"/>
        </w:rPr>
        <w:t>，咬边、焊缝余高与余高高低差、焊缝接头不良项目判</w:t>
      </w:r>
      <w:r>
        <w:rPr>
          <w:rFonts w:ascii="仿宋_GB2312" w:eastAsia="仿宋_GB2312" w:hint="eastAsia"/>
          <w:spacing w:val="-5"/>
          <w:sz w:val="28"/>
          <w:szCs w:val="28"/>
        </w:rPr>
        <w:t xml:space="preserve"> </w:t>
      </w:r>
      <w:r>
        <w:rPr>
          <w:rFonts w:ascii="仿宋_GB2312" w:eastAsia="仿宋_GB2312" w:hint="eastAsia"/>
          <w:sz w:val="28"/>
          <w:szCs w:val="28"/>
        </w:rPr>
        <w:t>0</w:t>
      </w:r>
      <w:r>
        <w:rPr>
          <w:rFonts w:ascii="仿宋_GB2312" w:eastAsia="仿宋_GB2312" w:hint="eastAsia"/>
          <w:spacing w:val="-20"/>
          <w:sz w:val="28"/>
          <w:szCs w:val="28"/>
        </w:rPr>
        <w:t xml:space="preserve"> </w:t>
      </w:r>
      <w:r>
        <w:rPr>
          <w:rFonts w:ascii="仿宋_GB2312" w:eastAsia="仿宋_GB2312" w:hint="eastAsia"/>
          <w:spacing w:val="-20"/>
          <w:sz w:val="28"/>
          <w:szCs w:val="28"/>
        </w:rPr>
        <w:t>分。</w:t>
      </w:r>
      <w:r>
        <w:rPr>
          <w:rFonts w:ascii="仿宋_GB2312" w:eastAsia="仿宋_GB2312" w:hint="eastAsia"/>
          <w:sz w:val="28"/>
          <w:szCs w:val="28"/>
        </w:rPr>
        <w:t xml:space="preserve"> </w:t>
      </w:r>
    </w:p>
    <w:p w:rsidR="0021141F" w:rsidRDefault="00463F4A">
      <w:pPr>
        <w:tabs>
          <w:tab w:val="left" w:pos="1522"/>
        </w:tabs>
        <w:spacing w:before="18" w:line="460" w:lineRule="exact"/>
        <w:ind w:right="59" w:firstLineChars="400" w:firstLine="1088"/>
        <w:jc w:val="left"/>
        <w:rPr>
          <w:rFonts w:ascii="仿宋_GB2312" w:eastAsia="仿宋_GB2312"/>
          <w:sz w:val="28"/>
          <w:szCs w:val="28"/>
        </w:rPr>
      </w:pPr>
      <w:r>
        <w:rPr>
          <w:rFonts w:ascii="仿宋_GB2312" w:eastAsia="仿宋_GB2312" w:hint="eastAsia"/>
          <w:spacing w:val="-4"/>
          <w:sz w:val="28"/>
          <w:szCs w:val="28"/>
        </w:rPr>
        <w:t>5</w:t>
      </w:r>
      <w:r>
        <w:rPr>
          <w:rFonts w:ascii="仿宋_GB2312" w:eastAsia="仿宋_GB2312" w:hint="eastAsia"/>
          <w:spacing w:val="-4"/>
          <w:sz w:val="28"/>
          <w:szCs w:val="28"/>
        </w:rPr>
        <w:t>、</w:t>
      </w:r>
      <w:r>
        <w:rPr>
          <w:rFonts w:ascii="仿宋_GB2312" w:eastAsia="仿宋_GB2312" w:hint="eastAsia"/>
          <w:spacing w:val="-4"/>
          <w:sz w:val="28"/>
          <w:szCs w:val="28"/>
        </w:rPr>
        <w:t>焊缝盖面未完成、焊缝表面及根部有焊接修补或试件有明显标记的，该试件判</w:t>
      </w:r>
      <w:r>
        <w:rPr>
          <w:rFonts w:ascii="仿宋_GB2312" w:eastAsia="仿宋_GB2312" w:hint="eastAsia"/>
          <w:spacing w:val="-4"/>
          <w:sz w:val="28"/>
          <w:szCs w:val="28"/>
        </w:rPr>
        <w:t xml:space="preserve"> </w:t>
      </w:r>
      <w:r>
        <w:rPr>
          <w:rFonts w:ascii="仿宋_GB2312" w:eastAsia="仿宋_GB2312" w:hint="eastAsia"/>
          <w:sz w:val="28"/>
          <w:szCs w:val="28"/>
        </w:rPr>
        <w:t xml:space="preserve">0 </w:t>
      </w:r>
      <w:r>
        <w:rPr>
          <w:rFonts w:ascii="仿宋_GB2312" w:eastAsia="仿宋_GB2312" w:hint="eastAsia"/>
          <w:spacing w:val="-2"/>
          <w:sz w:val="28"/>
          <w:szCs w:val="28"/>
        </w:rPr>
        <w:t>分。</w:t>
      </w:r>
      <w:r>
        <w:rPr>
          <w:rFonts w:ascii="仿宋_GB2312" w:eastAsia="仿宋_GB2312" w:hint="eastAsia"/>
          <w:sz w:val="28"/>
          <w:szCs w:val="28"/>
        </w:rPr>
        <w:t xml:space="preserve"> </w:t>
      </w:r>
    </w:p>
    <w:p w:rsidR="0021141F" w:rsidRDefault="00463F4A">
      <w:pPr>
        <w:tabs>
          <w:tab w:val="left" w:pos="1522"/>
        </w:tabs>
        <w:spacing w:before="18" w:line="460" w:lineRule="exact"/>
        <w:ind w:right="59" w:firstLineChars="400" w:firstLine="1064"/>
        <w:jc w:val="left"/>
        <w:rPr>
          <w:rFonts w:ascii="仿宋_GB2312" w:eastAsia="仿宋_GB2312"/>
          <w:sz w:val="28"/>
          <w:szCs w:val="28"/>
        </w:rPr>
      </w:pPr>
      <w:r>
        <w:rPr>
          <w:rFonts w:ascii="仿宋_GB2312" w:eastAsia="仿宋_GB2312" w:hint="eastAsia"/>
          <w:spacing w:val="-7"/>
          <w:sz w:val="28"/>
          <w:szCs w:val="28"/>
        </w:rPr>
        <w:t>6</w:t>
      </w:r>
      <w:r>
        <w:rPr>
          <w:rFonts w:ascii="仿宋_GB2312" w:eastAsia="仿宋_GB2312" w:hint="eastAsia"/>
          <w:spacing w:val="-7"/>
          <w:sz w:val="28"/>
          <w:szCs w:val="28"/>
        </w:rPr>
        <w:t>、</w:t>
      </w:r>
      <w:r>
        <w:rPr>
          <w:rFonts w:ascii="仿宋_GB2312" w:eastAsia="仿宋_GB2312" w:hint="eastAsia"/>
          <w:spacing w:val="-7"/>
          <w:sz w:val="28"/>
          <w:szCs w:val="28"/>
        </w:rPr>
        <w:t>焊缝背面未焊透，该试件判</w:t>
      </w:r>
      <w:r>
        <w:rPr>
          <w:rFonts w:ascii="仿宋_GB2312" w:eastAsia="仿宋_GB2312" w:hint="eastAsia"/>
          <w:spacing w:val="-7"/>
          <w:sz w:val="28"/>
          <w:szCs w:val="28"/>
        </w:rPr>
        <w:t xml:space="preserve"> </w:t>
      </w:r>
      <w:r>
        <w:rPr>
          <w:rFonts w:ascii="仿宋_GB2312" w:eastAsia="仿宋_GB2312" w:hint="eastAsia"/>
          <w:sz w:val="28"/>
          <w:szCs w:val="28"/>
        </w:rPr>
        <w:t>0</w:t>
      </w:r>
      <w:r>
        <w:rPr>
          <w:rFonts w:ascii="仿宋_GB2312" w:eastAsia="仿宋_GB2312" w:hint="eastAsia"/>
          <w:spacing w:val="-21"/>
          <w:sz w:val="28"/>
          <w:szCs w:val="28"/>
        </w:rPr>
        <w:t xml:space="preserve"> </w:t>
      </w:r>
      <w:r>
        <w:rPr>
          <w:rFonts w:ascii="仿宋_GB2312" w:eastAsia="仿宋_GB2312" w:hint="eastAsia"/>
          <w:spacing w:val="-21"/>
          <w:sz w:val="28"/>
          <w:szCs w:val="28"/>
        </w:rPr>
        <w:t>分。</w:t>
      </w:r>
    </w:p>
    <w:p w:rsidR="0021141F" w:rsidRDefault="00463F4A">
      <w:pPr>
        <w:tabs>
          <w:tab w:val="left" w:pos="1522"/>
        </w:tabs>
        <w:spacing w:line="460" w:lineRule="exact"/>
        <w:ind w:firstLineChars="400" w:firstLine="1040"/>
        <w:jc w:val="left"/>
        <w:rPr>
          <w:rFonts w:ascii="仿宋_GB2312" w:eastAsia="仿宋_GB2312"/>
          <w:sz w:val="32"/>
          <w:szCs w:val="32"/>
        </w:rPr>
      </w:pPr>
      <w:r>
        <w:rPr>
          <w:rFonts w:ascii="仿宋_GB2312" w:eastAsia="仿宋_GB2312" w:hint="eastAsia"/>
          <w:spacing w:val="-10"/>
          <w:sz w:val="28"/>
          <w:szCs w:val="28"/>
        </w:rPr>
        <w:t>7</w:t>
      </w:r>
      <w:r>
        <w:rPr>
          <w:rFonts w:ascii="仿宋_GB2312" w:eastAsia="仿宋_GB2312" w:hint="eastAsia"/>
          <w:spacing w:val="-10"/>
          <w:sz w:val="28"/>
          <w:szCs w:val="28"/>
        </w:rPr>
        <w:t>、</w:t>
      </w:r>
      <w:r>
        <w:rPr>
          <w:rFonts w:ascii="仿宋_GB2312" w:eastAsia="仿宋_GB2312" w:hint="eastAsia"/>
          <w:spacing w:val="-10"/>
          <w:sz w:val="28"/>
          <w:szCs w:val="28"/>
        </w:rPr>
        <w:t>试件两端各</w:t>
      </w:r>
      <w:r>
        <w:rPr>
          <w:rFonts w:ascii="仿宋_GB2312" w:eastAsia="仿宋_GB2312" w:hint="eastAsia"/>
          <w:spacing w:val="-10"/>
          <w:sz w:val="28"/>
          <w:szCs w:val="28"/>
        </w:rPr>
        <w:t xml:space="preserve"> </w:t>
      </w:r>
      <w:r>
        <w:rPr>
          <w:rFonts w:ascii="仿宋_GB2312" w:eastAsia="仿宋_GB2312" w:hint="eastAsia"/>
          <w:sz w:val="28"/>
          <w:szCs w:val="28"/>
        </w:rPr>
        <w:t>20mm</w:t>
      </w:r>
      <w:r>
        <w:rPr>
          <w:rFonts w:ascii="仿宋_GB2312" w:eastAsia="仿宋_GB2312" w:hint="eastAsia"/>
          <w:spacing w:val="-9"/>
          <w:sz w:val="28"/>
          <w:szCs w:val="28"/>
        </w:rPr>
        <w:t xml:space="preserve"> </w:t>
      </w:r>
      <w:r>
        <w:rPr>
          <w:rFonts w:ascii="仿宋_GB2312" w:eastAsia="仿宋_GB2312" w:hint="eastAsia"/>
          <w:spacing w:val="-9"/>
          <w:sz w:val="28"/>
          <w:szCs w:val="28"/>
        </w:rPr>
        <w:t>范围内不评分。</w:t>
      </w:r>
      <w:r>
        <w:rPr>
          <w:rFonts w:ascii="仿宋_GB2312" w:eastAsia="仿宋_GB2312" w:hint="eastAsia"/>
          <w:sz w:val="32"/>
          <w:szCs w:val="32"/>
        </w:rPr>
        <w:t xml:space="preserve"> </w:t>
      </w: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21141F">
      <w:pPr>
        <w:tabs>
          <w:tab w:val="left" w:pos="1522"/>
        </w:tabs>
        <w:spacing w:line="440" w:lineRule="exact"/>
        <w:ind w:firstLineChars="140" w:firstLine="420"/>
        <w:jc w:val="left"/>
        <w:rPr>
          <w:rFonts w:ascii="仿宋_GB2312" w:eastAsia="仿宋_GB2312"/>
          <w:sz w:val="30"/>
          <w:szCs w:val="30"/>
        </w:rPr>
      </w:pPr>
    </w:p>
    <w:p w:rsidR="0021141F" w:rsidRDefault="00463F4A">
      <w:pPr>
        <w:pStyle w:val="2"/>
        <w:spacing w:before="1" w:line="560" w:lineRule="exact"/>
        <w:rPr>
          <w:rFonts w:ascii="方正小标宋简体" w:eastAsia="方正小标宋简体"/>
          <w:b w:val="0"/>
          <w:sz w:val="44"/>
          <w:szCs w:val="44"/>
        </w:rPr>
      </w:pPr>
      <w:bookmarkStart w:id="1" w:name="_bookmark48"/>
      <w:bookmarkEnd w:id="1"/>
      <w:r>
        <w:rPr>
          <w:rFonts w:ascii="黑体" w:eastAsia="黑体" w:hAnsi="黑体" w:cs="仿宋" w:hint="eastAsia"/>
          <w:b w:val="0"/>
          <w:bCs w:val="0"/>
        </w:rPr>
        <w:lastRenderedPageBreak/>
        <w:t>附件</w:t>
      </w:r>
      <w:r>
        <w:rPr>
          <w:rFonts w:ascii="黑体" w:eastAsia="黑体" w:hAnsi="黑体" w:cs="仿宋" w:hint="eastAsia"/>
          <w:b w:val="0"/>
          <w:bCs w:val="0"/>
        </w:rPr>
        <w:t>3:</w:t>
      </w:r>
      <w:r>
        <w:rPr>
          <w:rFonts w:ascii="黑体" w:eastAsia="黑体" w:hAnsi="黑体" w:hint="eastAsia"/>
          <w:b w:val="0"/>
        </w:rPr>
        <w:t xml:space="preserve"> </w:t>
      </w:r>
      <w:r>
        <w:rPr>
          <w:rFonts w:ascii="方正小标宋简体" w:eastAsia="方正小标宋简体" w:hint="eastAsia"/>
          <w:b w:val="0"/>
          <w:sz w:val="44"/>
          <w:szCs w:val="44"/>
        </w:rPr>
        <w:t xml:space="preserve">           </w:t>
      </w:r>
      <w:r>
        <w:rPr>
          <w:rFonts w:ascii="方正小标宋简体" w:eastAsia="方正小标宋简体" w:hint="eastAsia"/>
          <w:b w:val="0"/>
          <w:sz w:val="44"/>
          <w:szCs w:val="44"/>
        </w:rPr>
        <w:t>外观评分表（二）</w:t>
      </w:r>
    </w:p>
    <w:p w:rsidR="0021141F" w:rsidRDefault="00463F4A">
      <w:pPr>
        <w:spacing w:line="560" w:lineRule="exact"/>
        <w:ind w:rightChars="-88" w:right="-185"/>
        <w:jc w:val="left"/>
        <w:rPr>
          <w:rFonts w:ascii="仿宋_GB2312" w:eastAsia="仿宋_GB2312" w:hAnsi="仿宋" w:cs="仿宋"/>
          <w:sz w:val="28"/>
          <w:szCs w:val="28"/>
        </w:rPr>
      </w:pPr>
      <w:r>
        <w:rPr>
          <w:rFonts w:ascii="仿宋_GB2312" w:eastAsia="仿宋_GB2312" w:hAnsi="仿宋" w:cs="仿宋" w:hint="eastAsia"/>
          <w:sz w:val="28"/>
          <w:szCs w:val="28"/>
        </w:rPr>
        <w:t>项目：管对接</w:t>
      </w:r>
      <w:r>
        <w:rPr>
          <w:rFonts w:ascii="仿宋_GB2312" w:eastAsia="仿宋_GB2312" w:hAnsi="仿宋" w:cs="仿宋" w:hint="eastAsia"/>
          <w:sz w:val="28"/>
          <w:szCs w:val="28"/>
        </w:rPr>
        <w:t xml:space="preserve">        </w:t>
      </w:r>
      <w:r>
        <w:rPr>
          <w:rFonts w:ascii="仿宋_GB2312" w:eastAsia="仿宋_GB2312" w:hAnsi="仿宋" w:cs="仿宋" w:hint="eastAsia"/>
          <w:sz w:val="28"/>
          <w:szCs w:val="28"/>
        </w:rPr>
        <w:t>规格Φ</w:t>
      </w:r>
      <w:r>
        <w:rPr>
          <w:rFonts w:ascii="仿宋_GB2312" w:eastAsia="仿宋_GB2312" w:hAnsi="仿宋" w:cs="仿宋"/>
          <w:sz w:val="28"/>
          <w:szCs w:val="28"/>
        </w:rPr>
        <w:t>133</w:t>
      </w:r>
      <w:r>
        <w:rPr>
          <w:rFonts w:ascii="仿宋_GB2312" w:eastAsia="仿宋_GB2312" w:hAnsi="仿宋" w:cs="仿宋"/>
          <w:sz w:val="28"/>
          <w:szCs w:val="28"/>
        </w:rPr>
        <w:t>×</w:t>
      </w:r>
      <w:r>
        <w:rPr>
          <w:rFonts w:ascii="仿宋_GB2312" w:eastAsia="仿宋_GB2312" w:hAnsi="仿宋" w:cs="仿宋"/>
          <w:sz w:val="28"/>
          <w:szCs w:val="28"/>
        </w:rPr>
        <w:t>10mm</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992"/>
        <w:gridCol w:w="1419"/>
        <w:gridCol w:w="1276"/>
        <w:gridCol w:w="311"/>
        <w:gridCol w:w="1561"/>
        <w:gridCol w:w="1842"/>
        <w:gridCol w:w="567"/>
        <w:gridCol w:w="995"/>
        <w:gridCol w:w="850"/>
      </w:tblGrid>
      <w:tr w:rsidR="0021141F">
        <w:trPr>
          <w:trHeight w:val="426"/>
          <w:jc w:val="center"/>
        </w:trPr>
        <w:tc>
          <w:tcPr>
            <w:tcW w:w="992" w:type="dxa"/>
          </w:tcPr>
          <w:p w:rsidR="0021141F" w:rsidRDefault="00463F4A">
            <w:pPr>
              <w:pStyle w:val="TableParagraph"/>
              <w:spacing w:before="64" w:line="276" w:lineRule="auto"/>
              <w:ind w:left="162"/>
              <w:rPr>
                <w:rFonts w:ascii="微软雅黑" w:eastAsia="微软雅黑"/>
                <w:b/>
              </w:rPr>
            </w:pPr>
            <w:proofErr w:type="spellStart"/>
            <w:r>
              <w:rPr>
                <w:rFonts w:ascii="微软雅黑" w:eastAsia="微软雅黑" w:hint="eastAsia"/>
                <w:b/>
              </w:rPr>
              <w:t>明码号</w:t>
            </w:r>
            <w:proofErr w:type="spellEnd"/>
            <w:r>
              <w:rPr>
                <w:rFonts w:ascii="微软雅黑" w:eastAsia="微软雅黑" w:hint="eastAsia"/>
                <w:b/>
                <w:w w:val="168"/>
              </w:rPr>
              <w:t xml:space="preserve"> </w:t>
            </w:r>
          </w:p>
        </w:tc>
        <w:tc>
          <w:tcPr>
            <w:tcW w:w="1419" w:type="dxa"/>
          </w:tcPr>
          <w:p w:rsidR="0021141F" w:rsidRDefault="00463F4A">
            <w:pPr>
              <w:pStyle w:val="TableParagraph"/>
              <w:spacing w:before="64" w:line="276" w:lineRule="auto"/>
              <w:ind w:left="125"/>
              <w:jc w:val="center"/>
              <w:rPr>
                <w:rFonts w:ascii="微软雅黑"/>
                <w:b/>
              </w:rPr>
            </w:pPr>
            <w:r>
              <w:rPr>
                <w:rFonts w:ascii="微软雅黑"/>
                <w:b/>
                <w:w w:val="168"/>
              </w:rPr>
              <w:t xml:space="preserve"> </w:t>
            </w:r>
          </w:p>
        </w:tc>
        <w:tc>
          <w:tcPr>
            <w:tcW w:w="1276" w:type="dxa"/>
          </w:tcPr>
          <w:p w:rsidR="0021141F" w:rsidRDefault="00463F4A">
            <w:pPr>
              <w:pStyle w:val="TableParagraph"/>
              <w:spacing w:before="64" w:line="276" w:lineRule="auto"/>
              <w:ind w:left="82" w:right="-44"/>
              <w:rPr>
                <w:rFonts w:ascii="微软雅黑" w:eastAsia="微软雅黑"/>
                <w:b/>
              </w:rPr>
            </w:pPr>
            <w:proofErr w:type="spellStart"/>
            <w:r>
              <w:rPr>
                <w:rFonts w:ascii="微软雅黑" w:eastAsia="微软雅黑" w:hint="eastAsia"/>
                <w:b/>
              </w:rPr>
              <w:t>裁判员签名</w:t>
            </w:r>
            <w:proofErr w:type="spellEnd"/>
            <w:r>
              <w:rPr>
                <w:rFonts w:ascii="微软雅黑" w:eastAsia="微软雅黑" w:hint="eastAsia"/>
                <w:b/>
                <w:w w:val="168"/>
              </w:rPr>
              <w:t xml:space="preserve"> </w:t>
            </w:r>
          </w:p>
        </w:tc>
        <w:tc>
          <w:tcPr>
            <w:tcW w:w="4281" w:type="dxa"/>
            <w:gridSpan w:val="4"/>
          </w:tcPr>
          <w:p w:rsidR="0021141F" w:rsidRDefault="00463F4A">
            <w:pPr>
              <w:pStyle w:val="TableParagraph"/>
              <w:spacing w:before="64" w:line="276" w:lineRule="auto"/>
              <w:ind w:left="117"/>
              <w:jc w:val="center"/>
              <w:rPr>
                <w:rFonts w:ascii="微软雅黑"/>
                <w:b/>
              </w:rPr>
            </w:pPr>
            <w:r>
              <w:rPr>
                <w:rFonts w:ascii="微软雅黑"/>
                <w:b/>
                <w:w w:val="168"/>
              </w:rPr>
              <w:t xml:space="preserve"> </w:t>
            </w:r>
          </w:p>
        </w:tc>
        <w:tc>
          <w:tcPr>
            <w:tcW w:w="995" w:type="dxa"/>
          </w:tcPr>
          <w:p w:rsidR="0021141F" w:rsidRDefault="00463F4A">
            <w:pPr>
              <w:pStyle w:val="TableParagraph"/>
              <w:spacing w:before="64" w:line="276" w:lineRule="auto"/>
              <w:ind w:left="159"/>
              <w:rPr>
                <w:rFonts w:ascii="微软雅黑" w:eastAsia="微软雅黑"/>
                <w:b/>
              </w:rPr>
            </w:pPr>
            <w:proofErr w:type="spellStart"/>
            <w:r>
              <w:rPr>
                <w:rFonts w:ascii="微软雅黑" w:eastAsia="微软雅黑" w:hint="eastAsia"/>
                <w:b/>
              </w:rPr>
              <w:t>合计分</w:t>
            </w:r>
            <w:proofErr w:type="spellEnd"/>
            <w:r>
              <w:rPr>
                <w:rFonts w:ascii="微软雅黑" w:eastAsia="微软雅黑" w:hint="eastAsia"/>
                <w:b/>
                <w:w w:val="168"/>
              </w:rPr>
              <w:t xml:space="preserve"> </w:t>
            </w:r>
          </w:p>
        </w:tc>
        <w:tc>
          <w:tcPr>
            <w:tcW w:w="850" w:type="dxa"/>
          </w:tcPr>
          <w:p w:rsidR="0021141F" w:rsidRDefault="00463F4A">
            <w:pPr>
              <w:pStyle w:val="TableParagraph"/>
              <w:spacing w:before="135" w:line="276" w:lineRule="auto"/>
              <w:ind w:left="106"/>
              <w:jc w:val="center"/>
            </w:pPr>
            <w:r>
              <w:t xml:space="preserve"> </w:t>
            </w:r>
          </w:p>
        </w:tc>
      </w:tr>
      <w:tr w:rsidR="0021141F">
        <w:trPr>
          <w:trHeight w:val="270"/>
          <w:jc w:val="center"/>
        </w:trPr>
        <w:tc>
          <w:tcPr>
            <w:tcW w:w="992" w:type="dxa"/>
            <w:vMerge w:val="restart"/>
          </w:tcPr>
          <w:p w:rsidR="0021141F" w:rsidRDefault="00463F4A">
            <w:pPr>
              <w:pStyle w:val="TableParagraph"/>
              <w:spacing w:before="3" w:line="276" w:lineRule="auto"/>
              <w:ind w:left="273"/>
            </w:pPr>
            <w:proofErr w:type="spellStart"/>
            <w:r>
              <w:rPr>
                <w:spacing w:val="-1"/>
              </w:rPr>
              <w:t>检查</w:t>
            </w:r>
            <w:proofErr w:type="spellEnd"/>
            <w:r>
              <w:t xml:space="preserve"> </w:t>
            </w:r>
          </w:p>
          <w:p w:rsidR="0021141F" w:rsidRDefault="00463F4A">
            <w:pPr>
              <w:pStyle w:val="TableParagraph"/>
              <w:spacing w:before="3" w:line="276" w:lineRule="auto"/>
              <w:ind w:left="273"/>
            </w:pPr>
            <w:proofErr w:type="spellStart"/>
            <w:r>
              <w:rPr>
                <w:spacing w:val="-1"/>
              </w:rPr>
              <w:t>项目</w:t>
            </w:r>
            <w:proofErr w:type="spellEnd"/>
            <w:r>
              <w:t xml:space="preserve"> </w:t>
            </w:r>
          </w:p>
        </w:tc>
        <w:tc>
          <w:tcPr>
            <w:tcW w:w="1419" w:type="dxa"/>
            <w:vMerge w:val="restart"/>
          </w:tcPr>
          <w:p w:rsidR="0021141F" w:rsidRDefault="00463F4A">
            <w:pPr>
              <w:pStyle w:val="TableParagraph"/>
              <w:spacing w:before="3" w:line="276" w:lineRule="auto"/>
              <w:ind w:left="488"/>
            </w:pPr>
            <w:proofErr w:type="spellStart"/>
            <w:r>
              <w:rPr>
                <w:spacing w:val="-2"/>
              </w:rPr>
              <w:t>标准</w:t>
            </w:r>
            <w:proofErr w:type="spellEnd"/>
            <w:r>
              <w:t xml:space="preserve"> </w:t>
            </w:r>
          </w:p>
          <w:p w:rsidR="0021141F" w:rsidRDefault="00463F4A">
            <w:pPr>
              <w:pStyle w:val="TableParagraph"/>
              <w:spacing w:before="3" w:line="276" w:lineRule="auto"/>
              <w:ind w:left="488"/>
            </w:pPr>
            <w:proofErr w:type="spellStart"/>
            <w:r>
              <w:rPr>
                <w:spacing w:val="-2"/>
              </w:rPr>
              <w:t>分数</w:t>
            </w:r>
            <w:proofErr w:type="spellEnd"/>
            <w:r>
              <w:t xml:space="preserve"> </w:t>
            </w:r>
          </w:p>
        </w:tc>
        <w:tc>
          <w:tcPr>
            <w:tcW w:w="6552" w:type="dxa"/>
            <w:gridSpan w:val="6"/>
          </w:tcPr>
          <w:p w:rsidR="0021141F" w:rsidRDefault="00463F4A">
            <w:pPr>
              <w:pStyle w:val="TableParagraph"/>
              <w:spacing w:before="3" w:line="276" w:lineRule="auto"/>
              <w:ind w:left="1840"/>
            </w:pPr>
            <w:r>
              <w:t>焊</w:t>
            </w:r>
            <w:r>
              <w:t xml:space="preserve"> </w:t>
            </w:r>
            <w:r>
              <w:t>缝</w:t>
            </w:r>
            <w:r>
              <w:t xml:space="preserve"> </w:t>
            </w:r>
            <w:r>
              <w:t>等</w:t>
            </w:r>
            <w:r>
              <w:t xml:space="preserve"> </w:t>
            </w:r>
            <w:r>
              <w:t>级</w:t>
            </w:r>
            <w:r>
              <w:t xml:space="preserve"> </w:t>
            </w:r>
          </w:p>
        </w:tc>
        <w:tc>
          <w:tcPr>
            <w:tcW w:w="850" w:type="dxa"/>
            <w:vMerge w:val="restart"/>
          </w:tcPr>
          <w:p w:rsidR="0021141F" w:rsidRDefault="00463F4A">
            <w:pPr>
              <w:pStyle w:val="TableParagraph"/>
              <w:spacing w:before="3" w:line="276" w:lineRule="auto"/>
              <w:ind w:left="197"/>
            </w:pPr>
            <w:proofErr w:type="spellStart"/>
            <w:r>
              <w:rPr>
                <w:spacing w:val="-2"/>
              </w:rPr>
              <w:t>实际</w:t>
            </w:r>
            <w:proofErr w:type="spellEnd"/>
            <w:r>
              <w:t xml:space="preserve"> </w:t>
            </w:r>
          </w:p>
          <w:p w:rsidR="0021141F" w:rsidRDefault="00463F4A">
            <w:pPr>
              <w:pStyle w:val="TableParagraph"/>
              <w:spacing w:before="3" w:line="276" w:lineRule="auto"/>
              <w:ind w:left="197"/>
            </w:pPr>
            <w:proofErr w:type="spellStart"/>
            <w:r>
              <w:rPr>
                <w:spacing w:val="-2"/>
              </w:rPr>
              <w:t>得分</w:t>
            </w:r>
            <w:proofErr w:type="spellEnd"/>
            <w:r>
              <w:t xml:space="preserve"> </w:t>
            </w:r>
          </w:p>
        </w:tc>
      </w:tr>
      <w:tr w:rsidR="0021141F">
        <w:trPr>
          <w:trHeight w:val="268"/>
          <w:jc w:val="center"/>
        </w:trPr>
        <w:tc>
          <w:tcPr>
            <w:tcW w:w="992" w:type="dxa"/>
            <w:vMerge/>
            <w:tcBorders>
              <w:top w:val="nil"/>
            </w:tcBorders>
          </w:tcPr>
          <w:p w:rsidR="0021141F" w:rsidRDefault="0021141F">
            <w:pPr>
              <w:spacing w:line="276" w:lineRule="auto"/>
              <w:rPr>
                <w:sz w:val="2"/>
                <w:szCs w:val="2"/>
              </w:rPr>
            </w:pPr>
          </w:p>
        </w:tc>
        <w:tc>
          <w:tcPr>
            <w:tcW w:w="1419" w:type="dxa"/>
            <w:vMerge/>
            <w:tcBorders>
              <w:top w:val="nil"/>
            </w:tcBorders>
          </w:tcPr>
          <w:p w:rsidR="0021141F" w:rsidRDefault="0021141F">
            <w:pPr>
              <w:spacing w:line="276" w:lineRule="auto"/>
              <w:rPr>
                <w:sz w:val="2"/>
                <w:szCs w:val="2"/>
              </w:rPr>
            </w:pPr>
          </w:p>
        </w:tc>
        <w:tc>
          <w:tcPr>
            <w:tcW w:w="1587" w:type="dxa"/>
            <w:gridSpan w:val="2"/>
          </w:tcPr>
          <w:p w:rsidR="0021141F" w:rsidRDefault="00463F4A">
            <w:pPr>
              <w:pStyle w:val="TableParagraph"/>
              <w:spacing w:line="276" w:lineRule="auto"/>
              <w:jc w:val="center"/>
              <w:rPr>
                <w:lang w:eastAsia="zh-CN"/>
              </w:rPr>
            </w:pPr>
            <w:r>
              <w:t>Ⅰ</w:t>
            </w:r>
          </w:p>
        </w:tc>
        <w:tc>
          <w:tcPr>
            <w:tcW w:w="1561" w:type="dxa"/>
          </w:tcPr>
          <w:p w:rsidR="0021141F" w:rsidRDefault="00463F4A">
            <w:pPr>
              <w:pStyle w:val="TableParagraph"/>
              <w:spacing w:line="276" w:lineRule="auto"/>
              <w:ind w:right="34"/>
              <w:jc w:val="center"/>
              <w:rPr>
                <w:lang w:eastAsia="zh-CN"/>
              </w:rPr>
            </w:pPr>
            <w:r>
              <w:t>Ⅱ</w:t>
            </w:r>
          </w:p>
        </w:tc>
        <w:tc>
          <w:tcPr>
            <w:tcW w:w="1842" w:type="dxa"/>
          </w:tcPr>
          <w:p w:rsidR="0021141F" w:rsidRDefault="00463F4A">
            <w:pPr>
              <w:pStyle w:val="TableParagraph"/>
              <w:spacing w:line="276" w:lineRule="auto"/>
              <w:ind w:right="232"/>
              <w:jc w:val="center"/>
              <w:rPr>
                <w:lang w:eastAsia="zh-CN"/>
              </w:rPr>
            </w:pPr>
            <w:r>
              <w:t>Ⅲ</w:t>
            </w:r>
          </w:p>
        </w:tc>
        <w:tc>
          <w:tcPr>
            <w:tcW w:w="1562" w:type="dxa"/>
            <w:gridSpan w:val="2"/>
          </w:tcPr>
          <w:p w:rsidR="0021141F" w:rsidRDefault="00463F4A">
            <w:pPr>
              <w:pStyle w:val="TableParagraph"/>
              <w:spacing w:line="276" w:lineRule="auto"/>
              <w:ind w:right="37"/>
              <w:jc w:val="center"/>
              <w:rPr>
                <w:lang w:eastAsia="zh-CN"/>
              </w:rPr>
            </w:pPr>
            <w:r>
              <w:t>Ⅳ</w:t>
            </w:r>
          </w:p>
        </w:tc>
        <w:tc>
          <w:tcPr>
            <w:tcW w:w="850" w:type="dxa"/>
            <w:vMerge/>
            <w:tcBorders>
              <w:top w:val="nil"/>
            </w:tcBorders>
          </w:tcPr>
          <w:p w:rsidR="0021141F" w:rsidRDefault="0021141F">
            <w:pPr>
              <w:spacing w:line="276" w:lineRule="auto"/>
              <w:rPr>
                <w:sz w:val="2"/>
                <w:szCs w:val="2"/>
              </w:rPr>
            </w:pPr>
          </w:p>
        </w:tc>
      </w:tr>
      <w:tr w:rsidR="0021141F">
        <w:trPr>
          <w:trHeight w:val="268"/>
          <w:jc w:val="center"/>
        </w:trPr>
        <w:tc>
          <w:tcPr>
            <w:tcW w:w="992" w:type="dxa"/>
            <w:vMerge w:val="restart"/>
          </w:tcPr>
          <w:p w:rsidR="0021141F" w:rsidRDefault="00463F4A">
            <w:pPr>
              <w:pStyle w:val="TableParagraph"/>
              <w:spacing w:line="276" w:lineRule="auto"/>
              <w:ind w:left="34" w:right="23"/>
              <w:jc w:val="center"/>
            </w:pPr>
            <w:proofErr w:type="spellStart"/>
            <w:r>
              <w:t>正面焊缝</w:t>
            </w:r>
            <w:proofErr w:type="spellEnd"/>
          </w:p>
          <w:p w:rsidR="0021141F" w:rsidRDefault="00463F4A">
            <w:pPr>
              <w:pStyle w:val="TableParagraph"/>
              <w:spacing w:before="4" w:line="276" w:lineRule="auto"/>
              <w:ind w:left="142" w:right="23"/>
              <w:jc w:val="center"/>
            </w:pPr>
            <w:proofErr w:type="spellStart"/>
            <w:r>
              <w:t>余高</w:t>
            </w:r>
            <w:proofErr w:type="spellEnd"/>
            <w:r>
              <w:t xml:space="preserve"> </w:t>
            </w:r>
          </w:p>
        </w:tc>
        <w:tc>
          <w:tcPr>
            <w:tcW w:w="1419" w:type="dxa"/>
          </w:tcPr>
          <w:p w:rsidR="0021141F" w:rsidRDefault="00463F4A">
            <w:pPr>
              <w:pStyle w:val="TableParagraph"/>
              <w:spacing w:line="276" w:lineRule="auto"/>
              <w:ind w:right="69"/>
              <w:jc w:val="center"/>
            </w:pPr>
            <w:proofErr w:type="spellStart"/>
            <w:r>
              <w:t>标准（</w:t>
            </w:r>
            <w:r>
              <w:t>mm</w:t>
            </w:r>
            <w:proofErr w:type="spellEnd"/>
            <w:r>
              <w:t>）</w:t>
            </w:r>
          </w:p>
        </w:tc>
        <w:tc>
          <w:tcPr>
            <w:tcW w:w="1587" w:type="dxa"/>
            <w:gridSpan w:val="2"/>
          </w:tcPr>
          <w:p w:rsidR="0021141F" w:rsidRDefault="00463F4A">
            <w:pPr>
              <w:pStyle w:val="TableParagraph"/>
              <w:spacing w:line="276" w:lineRule="auto"/>
              <w:jc w:val="center"/>
            </w:pPr>
            <w:r>
              <w:t>0-1.5</w:t>
            </w:r>
          </w:p>
        </w:tc>
        <w:tc>
          <w:tcPr>
            <w:tcW w:w="1561" w:type="dxa"/>
          </w:tcPr>
          <w:p w:rsidR="0021141F" w:rsidRDefault="00463F4A">
            <w:pPr>
              <w:pStyle w:val="TableParagraph"/>
              <w:spacing w:line="276" w:lineRule="auto"/>
              <w:ind w:right="34"/>
              <w:jc w:val="center"/>
            </w:pPr>
            <w:r>
              <w:t>&gt;1.5</w:t>
            </w:r>
            <w:r>
              <w:t>，</w:t>
            </w:r>
            <w:r>
              <w:t>≤2.5</w:t>
            </w:r>
          </w:p>
        </w:tc>
        <w:tc>
          <w:tcPr>
            <w:tcW w:w="1842" w:type="dxa"/>
          </w:tcPr>
          <w:p w:rsidR="0021141F" w:rsidRDefault="00463F4A">
            <w:pPr>
              <w:pStyle w:val="TableParagraph"/>
              <w:spacing w:line="276" w:lineRule="auto"/>
              <w:ind w:right="232"/>
              <w:jc w:val="center"/>
            </w:pPr>
            <w:r>
              <w:t>&gt;2.5</w:t>
            </w:r>
            <w:r>
              <w:t>，</w:t>
            </w:r>
            <w:r>
              <w:t>≤3.5</w:t>
            </w:r>
          </w:p>
        </w:tc>
        <w:tc>
          <w:tcPr>
            <w:tcW w:w="1562" w:type="dxa"/>
            <w:gridSpan w:val="2"/>
          </w:tcPr>
          <w:p w:rsidR="0021141F" w:rsidRDefault="00463F4A">
            <w:pPr>
              <w:pStyle w:val="TableParagraph"/>
              <w:spacing w:line="276" w:lineRule="auto"/>
              <w:jc w:val="center"/>
              <w:rPr>
                <w:lang w:eastAsia="zh-CN"/>
              </w:rPr>
            </w:pPr>
            <w:r>
              <w:t>&gt;3.5</w:t>
            </w:r>
            <w:r>
              <w:t>，＜</w:t>
            </w:r>
            <w:r>
              <w:t>0</w:t>
            </w:r>
          </w:p>
        </w:tc>
        <w:tc>
          <w:tcPr>
            <w:tcW w:w="850" w:type="dxa"/>
            <w:vMerge w:val="restart"/>
          </w:tcPr>
          <w:p w:rsidR="0021141F" w:rsidRDefault="00463F4A">
            <w:pPr>
              <w:pStyle w:val="TableParagraph"/>
              <w:spacing w:before="135" w:line="276" w:lineRule="auto"/>
              <w:ind w:left="106"/>
              <w:jc w:val="center"/>
            </w:pPr>
            <w:r>
              <w:t xml:space="preserve"> </w:t>
            </w:r>
          </w:p>
        </w:tc>
      </w:tr>
      <w:tr w:rsidR="0021141F">
        <w:trPr>
          <w:trHeight w:val="270"/>
          <w:jc w:val="center"/>
        </w:trPr>
        <w:tc>
          <w:tcPr>
            <w:tcW w:w="992" w:type="dxa"/>
            <w:vMerge/>
            <w:tcBorders>
              <w:top w:val="nil"/>
            </w:tcBorders>
          </w:tcPr>
          <w:p w:rsidR="0021141F" w:rsidRDefault="0021141F">
            <w:pPr>
              <w:spacing w:line="276" w:lineRule="auto"/>
              <w:rPr>
                <w:sz w:val="2"/>
                <w:szCs w:val="2"/>
              </w:rPr>
            </w:pPr>
          </w:p>
        </w:tc>
        <w:tc>
          <w:tcPr>
            <w:tcW w:w="1419" w:type="dxa"/>
          </w:tcPr>
          <w:p w:rsidR="0021141F" w:rsidRDefault="00463F4A">
            <w:pPr>
              <w:pStyle w:val="TableParagraph"/>
              <w:spacing w:before="3" w:line="276" w:lineRule="auto"/>
              <w:ind w:right="69"/>
              <w:jc w:val="center"/>
            </w:pPr>
            <w:r>
              <w:t>分</w:t>
            </w:r>
            <w:r>
              <w:t xml:space="preserve"> </w:t>
            </w:r>
            <w:r>
              <w:t>数</w:t>
            </w:r>
          </w:p>
        </w:tc>
        <w:tc>
          <w:tcPr>
            <w:tcW w:w="1587" w:type="dxa"/>
            <w:gridSpan w:val="2"/>
          </w:tcPr>
          <w:p w:rsidR="0021141F" w:rsidRDefault="00463F4A">
            <w:pPr>
              <w:pStyle w:val="TableParagraph"/>
              <w:spacing w:before="3" w:line="276" w:lineRule="auto"/>
              <w:jc w:val="center"/>
              <w:rPr>
                <w:lang w:eastAsia="zh-CN"/>
              </w:rPr>
            </w:pPr>
            <w:r>
              <w:rPr>
                <w:rFonts w:hint="eastAsia"/>
                <w:lang w:eastAsia="zh-CN"/>
              </w:rPr>
              <w:t>6</w:t>
            </w:r>
          </w:p>
        </w:tc>
        <w:tc>
          <w:tcPr>
            <w:tcW w:w="1561" w:type="dxa"/>
          </w:tcPr>
          <w:p w:rsidR="0021141F" w:rsidRDefault="00463F4A">
            <w:pPr>
              <w:pStyle w:val="TableParagraph"/>
              <w:spacing w:before="3" w:line="276" w:lineRule="auto"/>
              <w:ind w:right="34"/>
              <w:jc w:val="center"/>
              <w:rPr>
                <w:lang w:eastAsia="zh-CN"/>
              </w:rPr>
            </w:pPr>
            <w:r>
              <w:rPr>
                <w:rFonts w:hint="eastAsia"/>
                <w:lang w:eastAsia="zh-CN"/>
              </w:rPr>
              <w:t>4</w:t>
            </w:r>
          </w:p>
        </w:tc>
        <w:tc>
          <w:tcPr>
            <w:tcW w:w="1842" w:type="dxa"/>
          </w:tcPr>
          <w:p w:rsidR="0021141F" w:rsidRDefault="00463F4A">
            <w:pPr>
              <w:pStyle w:val="TableParagraph"/>
              <w:spacing w:before="3" w:line="276" w:lineRule="auto"/>
              <w:ind w:right="232"/>
              <w:jc w:val="center"/>
            </w:pPr>
            <w:r>
              <w:rPr>
                <w:rFonts w:hint="eastAsia"/>
                <w:lang w:eastAsia="zh-CN"/>
              </w:rPr>
              <w:t>2</w:t>
            </w:r>
          </w:p>
        </w:tc>
        <w:tc>
          <w:tcPr>
            <w:tcW w:w="1562" w:type="dxa"/>
            <w:gridSpan w:val="2"/>
          </w:tcPr>
          <w:p w:rsidR="0021141F" w:rsidRDefault="00463F4A">
            <w:pPr>
              <w:pStyle w:val="TableParagraph"/>
              <w:spacing w:before="3" w:line="276" w:lineRule="auto"/>
              <w:jc w:val="center"/>
              <w:rPr>
                <w:lang w:eastAsia="zh-CN"/>
              </w:rPr>
            </w:pPr>
            <w:r>
              <w:t>0</w:t>
            </w:r>
          </w:p>
        </w:tc>
        <w:tc>
          <w:tcPr>
            <w:tcW w:w="850" w:type="dxa"/>
            <w:vMerge/>
            <w:tcBorders>
              <w:top w:val="nil"/>
            </w:tcBorders>
          </w:tcPr>
          <w:p w:rsidR="0021141F" w:rsidRDefault="0021141F">
            <w:pPr>
              <w:spacing w:line="276" w:lineRule="auto"/>
              <w:rPr>
                <w:sz w:val="2"/>
                <w:szCs w:val="2"/>
              </w:rPr>
            </w:pPr>
          </w:p>
        </w:tc>
      </w:tr>
      <w:tr w:rsidR="0021141F">
        <w:trPr>
          <w:trHeight w:val="268"/>
          <w:jc w:val="center"/>
        </w:trPr>
        <w:tc>
          <w:tcPr>
            <w:tcW w:w="992" w:type="dxa"/>
            <w:vMerge w:val="restart"/>
          </w:tcPr>
          <w:p w:rsidR="0021141F" w:rsidRDefault="00463F4A">
            <w:pPr>
              <w:pStyle w:val="TableParagraph"/>
              <w:spacing w:line="276" w:lineRule="auto"/>
              <w:ind w:left="142" w:right="23"/>
              <w:jc w:val="center"/>
            </w:pPr>
            <w:proofErr w:type="spellStart"/>
            <w:r>
              <w:t>余高</w:t>
            </w:r>
            <w:proofErr w:type="spellEnd"/>
            <w:r>
              <w:t xml:space="preserve"> </w:t>
            </w:r>
          </w:p>
          <w:p w:rsidR="0021141F" w:rsidRDefault="00463F4A">
            <w:pPr>
              <w:pStyle w:val="TableParagraph"/>
              <w:spacing w:before="4" w:line="276" w:lineRule="auto"/>
              <w:ind w:left="142" w:right="23"/>
              <w:jc w:val="center"/>
            </w:pPr>
            <w:proofErr w:type="spellStart"/>
            <w:r>
              <w:t>高低差</w:t>
            </w:r>
            <w:proofErr w:type="spellEnd"/>
            <w:r>
              <w:t xml:space="preserve"> </w:t>
            </w:r>
          </w:p>
        </w:tc>
        <w:tc>
          <w:tcPr>
            <w:tcW w:w="1419" w:type="dxa"/>
          </w:tcPr>
          <w:p w:rsidR="0021141F" w:rsidRDefault="00463F4A">
            <w:pPr>
              <w:pStyle w:val="TableParagraph"/>
              <w:spacing w:line="276" w:lineRule="auto"/>
              <w:ind w:left="194" w:right="69"/>
              <w:jc w:val="center"/>
            </w:pPr>
            <w:proofErr w:type="spellStart"/>
            <w:r>
              <w:t>标准（</w:t>
            </w:r>
            <w:r>
              <w:t>mm</w:t>
            </w:r>
            <w:proofErr w:type="spellEnd"/>
            <w:r>
              <w:t>）</w:t>
            </w:r>
          </w:p>
        </w:tc>
        <w:tc>
          <w:tcPr>
            <w:tcW w:w="1587" w:type="dxa"/>
            <w:gridSpan w:val="2"/>
          </w:tcPr>
          <w:p w:rsidR="0021141F" w:rsidRDefault="00463F4A">
            <w:pPr>
              <w:pStyle w:val="TableParagraph"/>
              <w:spacing w:line="276" w:lineRule="auto"/>
              <w:jc w:val="center"/>
              <w:rPr>
                <w:lang w:eastAsia="zh-CN"/>
              </w:rPr>
            </w:pPr>
            <w:r>
              <w:t>0-1</w:t>
            </w:r>
          </w:p>
        </w:tc>
        <w:tc>
          <w:tcPr>
            <w:tcW w:w="1561" w:type="dxa"/>
          </w:tcPr>
          <w:p w:rsidR="0021141F" w:rsidRDefault="00463F4A">
            <w:pPr>
              <w:pStyle w:val="TableParagraph"/>
              <w:spacing w:line="276" w:lineRule="auto"/>
              <w:ind w:right="34"/>
              <w:jc w:val="center"/>
              <w:rPr>
                <w:lang w:eastAsia="zh-CN"/>
              </w:rPr>
            </w:pPr>
            <w:r>
              <w:t>&gt;1</w:t>
            </w:r>
            <w:r>
              <w:t>，</w:t>
            </w:r>
            <w:r>
              <w:t>≤1.5</w:t>
            </w:r>
          </w:p>
        </w:tc>
        <w:tc>
          <w:tcPr>
            <w:tcW w:w="1842" w:type="dxa"/>
          </w:tcPr>
          <w:p w:rsidR="0021141F" w:rsidRDefault="00463F4A">
            <w:pPr>
              <w:pStyle w:val="TableParagraph"/>
              <w:spacing w:line="276" w:lineRule="auto"/>
              <w:ind w:right="232"/>
              <w:jc w:val="center"/>
            </w:pPr>
            <w:r>
              <w:t>&gt;1.5</w:t>
            </w:r>
            <w:r>
              <w:t>，</w:t>
            </w:r>
            <w:r>
              <w:t>≤2</w:t>
            </w:r>
          </w:p>
        </w:tc>
        <w:tc>
          <w:tcPr>
            <w:tcW w:w="1562" w:type="dxa"/>
            <w:gridSpan w:val="2"/>
          </w:tcPr>
          <w:p w:rsidR="0021141F" w:rsidRDefault="00463F4A">
            <w:pPr>
              <w:pStyle w:val="TableParagraph"/>
              <w:spacing w:line="276" w:lineRule="auto"/>
              <w:ind w:right="37"/>
              <w:jc w:val="center"/>
            </w:pPr>
            <w:r>
              <w:t>&gt;2</w:t>
            </w:r>
          </w:p>
        </w:tc>
        <w:tc>
          <w:tcPr>
            <w:tcW w:w="850" w:type="dxa"/>
            <w:vMerge w:val="restart"/>
          </w:tcPr>
          <w:p w:rsidR="0021141F" w:rsidRDefault="00463F4A">
            <w:pPr>
              <w:pStyle w:val="TableParagraph"/>
              <w:spacing w:before="132" w:line="276" w:lineRule="auto"/>
              <w:ind w:left="106"/>
              <w:jc w:val="center"/>
            </w:pPr>
            <w:r>
              <w:t xml:space="preserve"> </w:t>
            </w:r>
          </w:p>
        </w:tc>
      </w:tr>
      <w:tr w:rsidR="0021141F">
        <w:trPr>
          <w:trHeight w:val="268"/>
          <w:jc w:val="center"/>
        </w:trPr>
        <w:tc>
          <w:tcPr>
            <w:tcW w:w="992" w:type="dxa"/>
            <w:vMerge/>
            <w:tcBorders>
              <w:top w:val="nil"/>
            </w:tcBorders>
          </w:tcPr>
          <w:p w:rsidR="0021141F" w:rsidRDefault="0021141F">
            <w:pPr>
              <w:spacing w:line="276" w:lineRule="auto"/>
              <w:rPr>
                <w:sz w:val="2"/>
                <w:szCs w:val="2"/>
              </w:rPr>
            </w:pPr>
          </w:p>
        </w:tc>
        <w:tc>
          <w:tcPr>
            <w:tcW w:w="1419" w:type="dxa"/>
          </w:tcPr>
          <w:p w:rsidR="0021141F" w:rsidRDefault="00463F4A">
            <w:pPr>
              <w:pStyle w:val="TableParagraph"/>
              <w:spacing w:line="276" w:lineRule="auto"/>
              <w:ind w:right="69"/>
              <w:jc w:val="center"/>
            </w:pPr>
            <w:r>
              <w:t>分</w:t>
            </w:r>
            <w:r>
              <w:t xml:space="preserve"> </w:t>
            </w:r>
            <w:r>
              <w:t>数</w:t>
            </w:r>
          </w:p>
        </w:tc>
        <w:tc>
          <w:tcPr>
            <w:tcW w:w="1587" w:type="dxa"/>
            <w:gridSpan w:val="2"/>
          </w:tcPr>
          <w:p w:rsidR="0021141F" w:rsidRDefault="00463F4A">
            <w:pPr>
              <w:pStyle w:val="TableParagraph"/>
              <w:spacing w:line="276" w:lineRule="auto"/>
              <w:jc w:val="center"/>
              <w:rPr>
                <w:lang w:eastAsia="zh-CN"/>
              </w:rPr>
            </w:pPr>
            <w:r>
              <w:rPr>
                <w:rFonts w:hint="eastAsia"/>
                <w:lang w:eastAsia="zh-CN"/>
              </w:rPr>
              <w:t>8</w:t>
            </w:r>
          </w:p>
        </w:tc>
        <w:tc>
          <w:tcPr>
            <w:tcW w:w="1561" w:type="dxa"/>
          </w:tcPr>
          <w:p w:rsidR="0021141F" w:rsidRDefault="00463F4A">
            <w:pPr>
              <w:pStyle w:val="TableParagraph"/>
              <w:spacing w:line="276" w:lineRule="auto"/>
              <w:ind w:right="34"/>
              <w:jc w:val="center"/>
              <w:rPr>
                <w:lang w:eastAsia="zh-CN"/>
              </w:rPr>
            </w:pPr>
            <w:r>
              <w:rPr>
                <w:rFonts w:hint="eastAsia"/>
                <w:lang w:eastAsia="zh-CN"/>
              </w:rPr>
              <w:t>6</w:t>
            </w:r>
          </w:p>
        </w:tc>
        <w:tc>
          <w:tcPr>
            <w:tcW w:w="1842" w:type="dxa"/>
          </w:tcPr>
          <w:p w:rsidR="0021141F" w:rsidRDefault="00463F4A">
            <w:pPr>
              <w:pStyle w:val="TableParagraph"/>
              <w:spacing w:line="276" w:lineRule="auto"/>
              <w:ind w:right="232"/>
              <w:jc w:val="center"/>
              <w:rPr>
                <w:lang w:eastAsia="zh-CN"/>
              </w:rPr>
            </w:pPr>
            <w:r>
              <w:rPr>
                <w:rFonts w:hint="eastAsia"/>
                <w:lang w:eastAsia="zh-CN"/>
              </w:rPr>
              <w:t>3</w:t>
            </w:r>
          </w:p>
        </w:tc>
        <w:tc>
          <w:tcPr>
            <w:tcW w:w="1562" w:type="dxa"/>
            <w:gridSpan w:val="2"/>
          </w:tcPr>
          <w:p w:rsidR="0021141F" w:rsidRDefault="00463F4A">
            <w:pPr>
              <w:pStyle w:val="TableParagraph"/>
              <w:spacing w:line="276" w:lineRule="auto"/>
              <w:ind w:right="37"/>
              <w:jc w:val="center"/>
            </w:pPr>
            <w:r>
              <w:t>0</w:t>
            </w:r>
          </w:p>
        </w:tc>
        <w:tc>
          <w:tcPr>
            <w:tcW w:w="850" w:type="dxa"/>
            <w:vMerge/>
            <w:tcBorders>
              <w:top w:val="nil"/>
            </w:tcBorders>
          </w:tcPr>
          <w:p w:rsidR="0021141F" w:rsidRDefault="0021141F">
            <w:pPr>
              <w:spacing w:line="276" w:lineRule="auto"/>
              <w:rPr>
                <w:sz w:val="2"/>
                <w:szCs w:val="2"/>
              </w:rPr>
            </w:pPr>
          </w:p>
        </w:tc>
      </w:tr>
      <w:tr w:rsidR="0021141F">
        <w:trPr>
          <w:trHeight w:val="271"/>
          <w:jc w:val="center"/>
        </w:trPr>
        <w:tc>
          <w:tcPr>
            <w:tcW w:w="992" w:type="dxa"/>
            <w:vMerge w:val="restart"/>
          </w:tcPr>
          <w:p w:rsidR="0021141F" w:rsidRDefault="00463F4A">
            <w:pPr>
              <w:pStyle w:val="TableParagraph"/>
              <w:spacing w:line="276" w:lineRule="auto"/>
              <w:ind w:left="273"/>
            </w:pPr>
            <w:proofErr w:type="spellStart"/>
            <w:r>
              <w:rPr>
                <w:spacing w:val="-1"/>
              </w:rPr>
              <w:t>焊缝</w:t>
            </w:r>
            <w:proofErr w:type="spellEnd"/>
            <w:r>
              <w:t xml:space="preserve"> </w:t>
            </w:r>
          </w:p>
          <w:p w:rsidR="0021141F" w:rsidRDefault="00463F4A">
            <w:pPr>
              <w:pStyle w:val="TableParagraph"/>
              <w:spacing w:before="7" w:line="276" w:lineRule="auto"/>
              <w:ind w:left="273"/>
            </w:pPr>
            <w:proofErr w:type="spellStart"/>
            <w:r>
              <w:rPr>
                <w:spacing w:val="-1"/>
              </w:rPr>
              <w:t>宽度</w:t>
            </w:r>
            <w:proofErr w:type="spellEnd"/>
            <w:r>
              <w:t xml:space="preserve"> </w:t>
            </w:r>
          </w:p>
        </w:tc>
        <w:tc>
          <w:tcPr>
            <w:tcW w:w="1419" w:type="dxa"/>
          </w:tcPr>
          <w:p w:rsidR="0021141F" w:rsidRDefault="00463F4A">
            <w:pPr>
              <w:pStyle w:val="TableParagraph"/>
              <w:spacing w:line="276" w:lineRule="auto"/>
              <w:ind w:left="194" w:right="69"/>
              <w:jc w:val="center"/>
            </w:pPr>
            <w:proofErr w:type="spellStart"/>
            <w:r>
              <w:t>标准（</w:t>
            </w:r>
            <w:r>
              <w:t>mm</w:t>
            </w:r>
            <w:proofErr w:type="spellEnd"/>
            <w:r>
              <w:t>）</w:t>
            </w:r>
          </w:p>
        </w:tc>
        <w:tc>
          <w:tcPr>
            <w:tcW w:w="1587" w:type="dxa"/>
            <w:gridSpan w:val="2"/>
          </w:tcPr>
          <w:p w:rsidR="0021141F" w:rsidRDefault="00463F4A">
            <w:pPr>
              <w:pStyle w:val="TableParagraph"/>
              <w:spacing w:line="276" w:lineRule="auto"/>
              <w:jc w:val="center"/>
              <w:rPr>
                <w:lang w:eastAsia="zh-CN"/>
              </w:rPr>
            </w:pPr>
            <w:r>
              <w:t>≤</w:t>
            </w:r>
            <w:r>
              <w:rPr>
                <w:rFonts w:hint="eastAsia"/>
                <w:lang w:eastAsia="zh-CN"/>
              </w:rPr>
              <w:t>18</w:t>
            </w:r>
          </w:p>
        </w:tc>
        <w:tc>
          <w:tcPr>
            <w:tcW w:w="1561" w:type="dxa"/>
          </w:tcPr>
          <w:p w:rsidR="0021141F" w:rsidRDefault="00463F4A">
            <w:pPr>
              <w:pStyle w:val="TableParagraph"/>
              <w:spacing w:line="276" w:lineRule="auto"/>
              <w:ind w:right="34"/>
              <w:jc w:val="center"/>
              <w:rPr>
                <w:lang w:eastAsia="zh-CN"/>
              </w:rPr>
            </w:pPr>
            <w:r>
              <w:t>&gt;</w:t>
            </w:r>
            <w:r>
              <w:rPr>
                <w:rFonts w:hint="eastAsia"/>
                <w:lang w:eastAsia="zh-CN"/>
              </w:rPr>
              <w:t>18</w:t>
            </w:r>
            <w:r>
              <w:t>，</w:t>
            </w:r>
            <w:r>
              <w:t>≤</w:t>
            </w:r>
            <w:r>
              <w:rPr>
                <w:rFonts w:hint="eastAsia"/>
                <w:lang w:eastAsia="zh-CN"/>
              </w:rPr>
              <w:t>20</w:t>
            </w:r>
          </w:p>
        </w:tc>
        <w:tc>
          <w:tcPr>
            <w:tcW w:w="1842" w:type="dxa"/>
          </w:tcPr>
          <w:p w:rsidR="0021141F" w:rsidRDefault="00463F4A">
            <w:pPr>
              <w:pStyle w:val="TableParagraph"/>
              <w:spacing w:line="276" w:lineRule="auto"/>
              <w:ind w:right="232"/>
              <w:jc w:val="center"/>
            </w:pPr>
            <w:r>
              <w:t>&gt;</w:t>
            </w:r>
            <w:r>
              <w:rPr>
                <w:rFonts w:hint="eastAsia"/>
                <w:lang w:eastAsia="zh-CN"/>
              </w:rPr>
              <w:t>20</w:t>
            </w:r>
            <w:r>
              <w:t>，</w:t>
            </w:r>
            <w:r>
              <w:t>≤</w:t>
            </w:r>
            <w:r>
              <w:rPr>
                <w:rFonts w:hint="eastAsia"/>
                <w:lang w:eastAsia="zh-CN"/>
              </w:rPr>
              <w:t>22</w:t>
            </w:r>
          </w:p>
        </w:tc>
        <w:tc>
          <w:tcPr>
            <w:tcW w:w="1562" w:type="dxa"/>
            <w:gridSpan w:val="2"/>
          </w:tcPr>
          <w:p w:rsidR="0021141F" w:rsidRDefault="00463F4A">
            <w:pPr>
              <w:pStyle w:val="TableParagraph"/>
              <w:spacing w:line="276" w:lineRule="auto"/>
              <w:jc w:val="center"/>
            </w:pPr>
            <w:r>
              <w:t>&gt;</w:t>
            </w:r>
            <w:r>
              <w:rPr>
                <w:rFonts w:hint="eastAsia"/>
                <w:lang w:eastAsia="zh-CN"/>
              </w:rPr>
              <w:t>22</w:t>
            </w:r>
          </w:p>
        </w:tc>
        <w:tc>
          <w:tcPr>
            <w:tcW w:w="850" w:type="dxa"/>
            <w:vMerge w:val="restart"/>
          </w:tcPr>
          <w:p w:rsidR="0021141F" w:rsidRDefault="00463F4A">
            <w:pPr>
              <w:pStyle w:val="TableParagraph"/>
              <w:spacing w:before="135" w:line="276" w:lineRule="auto"/>
              <w:ind w:left="106"/>
              <w:jc w:val="center"/>
            </w:pPr>
            <w:r>
              <w:t xml:space="preserve"> </w:t>
            </w:r>
          </w:p>
        </w:tc>
      </w:tr>
      <w:tr w:rsidR="0021141F">
        <w:trPr>
          <w:trHeight w:val="268"/>
          <w:jc w:val="center"/>
        </w:trPr>
        <w:tc>
          <w:tcPr>
            <w:tcW w:w="992" w:type="dxa"/>
            <w:vMerge/>
            <w:tcBorders>
              <w:top w:val="nil"/>
            </w:tcBorders>
          </w:tcPr>
          <w:p w:rsidR="0021141F" w:rsidRDefault="0021141F">
            <w:pPr>
              <w:spacing w:line="276" w:lineRule="auto"/>
              <w:rPr>
                <w:sz w:val="2"/>
                <w:szCs w:val="2"/>
              </w:rPr>
            </w:pPr>
          </w:p>
        </w:tc>
        <w:tc>
          <w:tcPr>
            <w:tcW w:w="1419" w:type="dxa"/>
          </w:tcPr>
          <w:p w:rsidR="0021141F" w:rsidRDefault="00463F4A">
            <w:pPr>
              <w:pStyle w:val="TableParagraph"/>
              <w:spacing w:line="276" w:lineRule="auto"/>
              <w:ind w:right="69"/>
              <w:jc w:val="center"/>
            </w:pPr>
            <w:r>
              <w:t>分</w:t>
            </w:r>
            <w:r>
              <w:t xml:space="preserve"> </w:t>
            </w:r>
            <w:r>
              <w:t>数</w:t>
            </w:r>
          </w:p>
        </w:tc>
        <w:tc>
          <w:tcPr>
            <w:tcW w:w="1587" w:type="dxa"/>
            <w:gridSpan w:val="2"/>
          </w:tcPr>
          <w:p w:rsidR="0021141F" w:rsidRDefault="00463F4A">
            <w:pPr>
              <w:pStyle w:val="TableParagraph"/>
              <w:spacing w:before="3" w:line="276" w:lineRule="auto"/>
              <w:jc w:val="center"/>
              <w:rPr>
                <w:lang w:eastAsia="zh-CN"/>
              </w:rPr>
            </w:pPr>
            <w:r>
              <w:rPr>
                <w:rFonts w:hint="eastAsia"/>
                <w:lang w:eastAsia="zh-CN"/>
              </w:rPr>
              <w:t>6</w:t>
            </w:r>
          </w:p>
        </w:tc>
        <w:tc>
          <w:tcPr>
            <w:tcW w:w="1561" w:type="dxa"/>
          </w:tcPr>
          <w:p w:rsidR="0021141F" w:rsidRDefault="00463F4A">
            <w:pPr>
              <w:pStyle w:val="TableParagraph"/>
              <w:spacing w:before="3" w:line="276" w:lineRule="auto"/>
              <w:ind w:right="34"/>
              <w:jc w:val="center"/>
            </w:pPr>
            <w:r>
              <w:rPr>
                <w:rFonts w:hint="eastAsia"/>
                <w:lang w:eastAsia="zh-CN"/>
              </w:rPr>
              <w:t>4</w:t>
            </w:r>
          </w:p>
        </w:tc>
        <w:tc>
          <w:tcPr>
            <w:tcW w:w="1842" w:type="dxa"/>
          </w:tcPr>
          <w:p w:rsidR="0021141F" w:rsidRDefault="00463F4A">
            <w:pPr>
              <w:pStyle w:val="TableParagraph"/>
              <w:spacing w:before="3" w:line="276" w:lineRule="auto"/>
              <w:ind w:right="232"/>
              <w:jc w:val="center"/>
            </w:pPr>
            <w:r>
              <w:rPr>
                <w:rFonts w:hint="eastAsia"/>
                <w:lang w:eastAsia="zh-CN"/>
              </w:rPr>
              <w:t>2</w:t>
            </w:r>
          </w:p>
        </w:tc>
        <w:tc>
          <w:tcPr>
            <w:tcW w:w="1562" w:type="dxa"/>
            <w:gridSpan w:val="2"/>
          </w:tcPr>
          <w:p w:rsidR="0021141F" w:rsidRDefault="00463F4A">
            <w:pPr>
              <w:pStyle w:val="TableParagraph"/>
              <w:spacing w:line="276" w:lineRule="auto"/>
              <w:jc w:val="center"/>
            </w:pPr>
            <w:r>
              <w:t>0</w:t>
            </w:r>
          </w:p>
        </w:tc>
        <w:tc>
          <w:tcPr>
            <w:tcW w:w="850" w:type="dxa"/>
            <w:vMerge/>
            <w:tcBorders>
              <w:top w:val="nil"/>
            </w:tcBorders>
          </w:tcPr>
          <w:p w:rsidR="0021141F" w:rsidRDefault="0021141F">
            <w:pPr>
              <w:spacing w:line="276" w:lineRule="auto"/>
              <w:rPr>
                <w:sz w:val="2"/>
                <w:szCs w:val="2"/>
              </w:rPr>
            </w:pPr>
          </w:p>
        </w:tc>
      </w:tr>
      <w:tr w:rsidR="0021141F">
        <w:trPr>
          <w:trHeight w:val="268"/>
          <w:jc w:val="center"/>
        </w:trPr>
        <w:tc>
          <w:tcPr>
            <w:tcW w:w="992" w:type="dxa"/>
            <w:vMerge w:val="restart"/>
          </w:tcPr>
          <w:p w:rsidR="0021141F" w:rsidRDefault="00463F4A">
            <w:pPr>
              <w:pStyle w:val="TableParagraph"/>
              <w:spacing w:line="276" w:lineRule="auto"/>
              <w:ind w:left="142" w:right="23"/>
              <w:jc w:val="center"/>
            </w:pPr>
            <w:proofErr w:type="spellStart"/>
            <w:r>
              <w:t>焊缝</w:t>
            </w:r>
            <w:proofErr w:type="spellEnd"/>
            <w:r>
              <w:t xml:space="preserve"> </w:t>
            </w:r>
          </w:p>
          <w:p w:rsidR="0021141F" w:rsidRDefault="00463F4A">
            <w:pPr>
              <w:pStyle w:val="TableParagraph"/>
              <w:spacing w:before="4" w:line="276" w:lineRule="auto"/>
              <w:ind w:left="142" w:right="23"/>
              <w:jc w:val="center"/>
            </w:pPr>
            <w:proofErr w:type="spellStart"/>
            <w:r>
              <w:t>宽窄差</w:t>
            </w:r>
            <w:proofErr w:type="spellEnd"/>
            <w:r>
              <w:t xml:space="preserve"> </w:t>
            </w:r>
          </w:p>
        </w:tc>
        <w:tc>
          <w:tcPr>
            <w:tcW w:w="1419" w:type="dxa"/>
          </w:tcPr>
          <w:p w:rsidR="0021141F" w:rsidRDefault="00463F4A">
            <w:pPr>
              <w:pStyle w:val="TableParagraph"/>
              <w:spacing w:line="276" w:lineRule="auto"/>
              <w:ind w:left="194" w:right="69"/>
              <w:jc w:val="center"/>
            </w:pPr>
            <w:proofErr w:type="spellStart"/>
            <w:r>
              <w:t>标准（</w:t>
            </w:r>
            <w:r>
              <w:t>mm</w:t>
            </w:r>
            <w:proofErr w:type="spellEnd"/>
            <w:r>
              <w:t>）</w:t>
            </w:r>
          </w:p>
        </w:tc>
        <w:tc>
          <w:tcPr>
            <w:tcW w:w="1587" w:type="dxa"/>
            <w:gridSpan w:val="2"/>
          </w:tcPr>
          <w:p w:rsidR="0021141F" w:rsidRDefault="00463F4A">
            <w:pPr>
              <w:pStyle w:val="TableParagraph"/>
              <w:spacing w:line="276" w:lineRule="auto"/>
              <w:jc w:val="center"/>
              <w:rPr>
                <w:lang w:eastAsia="zh-CN"/>
              </w:rPr>
            </w:pPr>
            <w:r>
              <w:t>0-1</w:t>
            </w:r>
          </w:p>
        </w:tc>
        <w:tc>
          <w:tcPr>
            <w:tcW w:w="1561" w:type="dxa"/>
          </w:tcPr>
          <w:p w:rsidR="0021141F" w:rsidRDefault="00463F4A">
            <w:pPr>
              <w:pStyle w:val="TableParagraph"/>
              <w:spacing w:line="276" w:lineRule="auto"/>
              <w:ind w:right="34"/>
              <w:jc w:val="center"/>
            </w:pPr>
            <w:r>
              <w:t>&gt;1</w:t>
            </w:r>
            <w:r>
              <w:t>，</w:t>
            </w:r>
            <w:r>
              <w:t>≤2</w:t>
            </w:r>
          </w:p>
        </w:tc>
        <w:tc>
          <w:tcPr>
            <w:tcW w:w="1842" w:type="dxa"/>
          </w:tcPr>
          <w:p w:rsidR="0021141F" w:rsidRDefault="00463F4A">
            <w:pPr>
              <w:pStyle w:val="TableParagraph"/>
              <w:spacing w:line="276" w:lineRule="auto"/>
              <w:ind w:right="232"/>
              <w:jc w:val="center"/>
            </w:pPr>
            <w:r>
              <w:t>&gt;2</w:t>
            </w:r>
            <w:r>
              <w:t>，</w:t>
            </w:r>
            <w:r>
              <w:t>≤3</w:t>
            </w:r>
          </w:p>
        </w:tc>
        <w:tc>
          <w:tcPr>
            <w:tcW w:w="1562" w:type="dxa"/>
            <w:gridSpan w:val="2"/>
          </w:tcPr>
          <w:p w:rsidR="0021141F" w:rsidRDefault="00463F4A">
            <w:pPr>
              <w:pStyle w:val="TableParagraph"/>
              <w:spacing w:line="276" w:lineRule="auto"/>
              <w:ind w:right="37"/>
              <w:jc w:val="center"/>
            </w:pPr>
            <w:r>
              <w:t>&gt;3</w:t>
            </w:r>
          </w:p>
        </w:tc>
        <w:tc>
          <w:tcPr>
            <w:tcW w:w="850" w:type="dxa"/>
            <w:vMerge w:val="restart"/>
          </w:tcPr>
          <w:p w:rsidR="0021141F" w:rsidRDefault="00463F4A">
            <w:pPr>
              <w:pStyle w:val="TableParagraph"/>
              <w:spacing w:before="135" w:line="276" w:lineRule="auto"/>
              <w:ind w:left="106"/>
              <w:jc w:val="center"/>
            </w:pPr>
            <w:r>
              <w:t xml:space="preserve"> </w:t>
            </w:r>
          </w:p>
        </w:tc>
      </w:tr>
      <w:tr w:rsidR="0021141F">
        <w:trPr>
          <w:trHeight w:val="270"/>
          <w:jc w:val="center"/>
        </w:trPr>
        <w:tc>
          <w:tcPr>
            <w:tcW w:w="992" w:type="dxa"/>
            <w:vMerge/>
            <w:tcBorders>
              <w:top w:val="nil"/>
            </w:tcBorders>
          </w:tcPr>
          <w:p w:rsidR="0021141F" w:rsidRDefault="0021141F">
            <w:pPr>
              <w:spacing w:line="276" w:lineRule="auto"/>
              <w:rPr>
                <w:sz w:val="2"/>
                <w:szCs w:val="2"/>
              </w:rPr>
            </w:pPr>
          </w:p>
        </w:tc>
        <w:tc>
          <w:tcPr>
            <w:tcW w:w="1419" w:type="dxa"/>
          </w:tcPr>
          <w:p w:rsidR="0021141F" w:rsidRDefault="00463F4A">
            <w:pPr>
              <w:pStyle w:val="TableParagraph"/>
              <w:spacing w:line="276" w:lineRule="auto"/>
              <w:ind w:right="69"/>
              <w:jc w:val="center"/>
              <w:rPr>
                <w:lang w:eastAsia="zh-CN"/>
              </w:rPr>
            </w:pPr>
            <w:r>
              <w:t>分</w:t>
            </w:r>
            <w:r>
              <w:t xml:space="preserve"> </w:t>
            </w:r>
            <w:r>
              <w:t>数</w:t>
            </w:r>
          </w:p>
        </w:tc>
        <w:tc>
          <w:tcPr>
            <w:tcW w:w="1587" w:type="dxa"/>
            <w:gridSpan w:val="2"/>
          </w:tcPr>
          <w:p w:rsidR="0021141F" w:rsidRDefault="00463F4A">
            <w:pPr>
              <w:pStyle w:val="TableParagraph"/>
              <w:spacing w:line="276" w:lineRule="auto"/>
              <w:jc w:val="center"/>
            </w:pPr>
            <w:r>
              <w:rPr>
                <w:rFonts w:hint="eastAsia"/>
                <w:lang w:eastAsia="zh-CN"/>
              </w:rPr>
              <w:t>8</w:t>
            </w:r>
          </w:p>
        </w:tc>
        <w:tc>
          <w:tcPr>
            <w:tcW w:w="1561" w:type="dxa"/>
          </w:tcPr>
          <w:p w:rsidR="0021141F" w:rsidRDefault="00463F4A">
            <w:pPr>
              <w:pStyle w:val="TableParagraph"/>
              <w:spacing w:line="276" w:lineRule="auto"/>
              <w:ind w:right="34"/>
              <w:jc w:val="center"/>
            </w:pPr>
            <w:r>
              <w:rPr>
                <w:rFonts w:hint="eastAsia"/>
                <w:lang w:eastAsia="zh-CN"/>
              </w:rPr>
              <w:t>6</w:t>
            </w:r>
          </w:p>
        </w:tc>
        <w:tc>
          <w:tcPr>
            <w:tcW w:w="1842" w:type="dxa"/>
          </w:tcPr>
          <w:p w:rsidR="0021141F" w:rsidRDefault="00463F4A">
            <w:pPr>
              <w:pStyle w:val="TableParagraph"/>
              <w:spacing w:line="276" w:lineRule="auto"/>
              <w:ind w:right="232"/>
              <w:jc w:val="center"/>
            </w:pPr>
            <w:r>
              <w:rPr>
                <w:rFonts w:hint="eastAsia"/>
                <w:lang w:eastAsia="zh-CN"/>
              </w:rPr>
              <w:t>3</w:t>
            </w:r>
          </w:p>
        </w:tc>
        <w:tc>
          <w:tcPr>
            <w:tcW w:w="1562" w:type="dxa"/>
            <w:gridSpan w:val="2"/>
          </w:tcPr>
          <w:p w:rsidR="0021141F" w:rsidRDefault="00463F4A">
            <w:pPr>
              <w:pStyle w:val="TableParagraph"/>
              <w:spacing w:line="276" w:lineRule="auto"/>
              <w:ind w:right="37"/>
              <w:jc w:val="center"/>
            </w:pPr>
            <w:r>
              <w:t>0</w:t>
            </w:r>
          </w:p>
        </w:tc>
        <w:tc>
          <w:tcPr>
            <w:tcW w:w="850" w:type="dxa"/>
            <w:vMerge/>
            <w:tcBorders>
              <w:top w:val="nil"/>
            </w:tcBorders>
          </w:tcPr>
          <w:p w:rsidR="0021141F" w:rsidRDefault="0021141F">
            <w:pPr>
              <w:spacing w:line="276" w:lineRule="auto"/>
              <w:rPr>
                <w:sz w:val="2"/>
                <w:szCs w:val="2"/>
              </w:rPr>
            </w:pPr>
          </w:p>
        </w:tc>
      </w:tr>
      <w:tr w:rsidR="0021141F">
        <w:trPr>
          <w:trHeight w:val="536"/>
          <w:jc w:val="center"/>
        </w:trPr>
        <w:tc>
          <w:tcPr>
            <w:tcW w:w="992" w:type="dxa"/>
            <w:vMerge w:val="restart"/>
          </w:tcPr>
          <w:p w:rsidR="0021141F" w:rsidRDefault="0021141F">
            <w:pPr>
              <w:pStyle w:val="TableParagraph"/>
              <w:spacing w:before="4" w:line="276" w:lineRule="auto"/>
            </w:pPr>
          </w:p>
          <w:p w:rsidR="0021141F" w:rsidRDefault="00463F4A">
            <w:pPr>
              <w:pStyle w:val="TableParagraph"/>
              <w:spacing w:line="276" w:lineRule="auto"/>
              <w:ind w:left="273"/>
            </w:pPr>
            <w:proofErr w:type="spellStart"/>
            <w:r>
              <w:t>气孔</w:t>
            </w:r>
            <w:proofErr w:type="spellEnd"/>
            <w:r>
              <w:t xml:space="preserve"> </w:t>
            </w:r>
          </w:p>
        </w:tc>
        <w:tc>
          <w:tcPr>
            <w:tcW w:w="1419" w:type="dxa"/>
          </w:tcPr>
          <w:p w:rsidR="0021141F" w:rsidRDefault="00463F4A">
            <w:pPr>
              <w:pStyle w:val="TableParagraph"/>
              <w:spacing w:before="142" w:line="276" w:lineRule="auto"/>
              <w:ind w:right="69"/>
              <w:jc w:val="center"/>
            </w:pPr>
            <w:proofErr w:type="spellStart"/>
            <w:r>
              <w:t>标准（</w:t>
            </w:r>
            <w:r>
              <w:t>mm</w:t>
            </w:r>
            <w:proofErr w:type="spellEnd"/>
            <w:r>
              <w:t>）</w:t>
            </w:r>
          </w:p>
        </w:tc>
        <w:tc>
          <w:tcPr>
            <w:tcW w:w="1587" w:type="dxa"/>
            <w:gridSpan w:val="2"/>
          </w:tcPr>
          <w:p w:rsidR="0021141F" w:rsidRDefault="00463F4A">
            <w:pPr>
              <w:pStyle w:val="TableParagraph"/>
              <w:spacing w:before="142" w:line="276" w:lineRule="auto"/>
              <w:ind w:left="116"/>
              <w:jc w:val="center"/>
              <w:rPr>
                <w:lang w:eastAsia="zh-CN"/>
              </w:rPr>
            </w:pPr>
            <w:r>
              <w:t>0</w:t>
            </w:r>
          </w:p>
        </w:tc>
        <w:tc>
          <w:tcPr>
            <w:tcW w:w="1561" w:type="dxa"/>
          </w:tcPr>
          <w:p w:rsidR="0021141F" w:rsidRDefault="00463F4A">
            <w:pPr>
              <w:pStyle w:val="TableParagraph"/>
              <w:spacing w:line="276" w:lineRule="auto"/>
              <w:jc w:val="center"/>
            </w:pPr>
            <w:r>
              <w:t>气孔</w:t>
            </w:r>
            <w:r>
              <w:t>≤Φ1.5</w:t>
            </w:r>
          </w:p>
          <w:p w:rsidR="0021141F" w:rsidRDefault="00463F4A">
            <w:pPr>
              <w:pStyle w:val="TableParagraph"/>
              <w:spacing w:before="4" w:line="276" w:lineRule="auto"/>
              <w:jc w:val="center"/>
            </w:pPr>
            <w:r>
              <w:t>数目：</w:t>
            </w:r>
            <w:r>
              <w:t xml:space="preserve">1 </w:t>
            </w:r>
            <w:r>
              <w:t>个</w:t>
            </w:r>
          </w:p>
        </w:tc>
        <w:tc>
          <w:tcPr>
            <w:tcW w:w="1842" w:type="dxa"/>
          </w:tcPr>
          <w:p w:rsidR="0021141F" w:rsidRDefault="00463F4A">
            <w:pPr>
              <w:pStyle w:val="TableParagraph"/>
              <w:spacing w:line="276" w:lineRule="auto"/>
              <w:jc w:val="center"/>
              <w:rPr>
                <w:lang w:eastAsia="zh-CN"/>
              </w:rPr>
            </w:pPr>
            <w:r>
              <w:t>气孔</w:t>
            </w:r>
            <w:r>
              <w:t>≤Φ1.5</w:t>
            </w:r>
          </w:p>
          <w:p w:rsidR="0021141F" w:rsidRDefault="00463F4A">
            <w:pPr>
              <w:pStyle w:val="TableParagraph"/>
              <w:spacing w:line="276" w:lineRule="auto"/>
              <w:jc w:val="center"/>
            </w:pPr>
            <w:r>
              <w:t>数目：</w:t>
            </w:r>
            <w:r>
              <w:t xml:space="preserve">2 </w:t>
            </w:r>
            <w:r>
              <w:t>个</w:t>
            </w:r>
          </w:p>
        </w:tc>
        <w:tc>
          <w:tcPr>
            <w:tcW w:w="1562" w:type="dxa"/>
            <w:gridSpan w:val="2"/>
          </w:tcPr>
          <w:p w:rsidR="0021141F" w:rsidRDefault="00463F4A">
            <w:pPr>
              <w:pStyle w:val="TableParagraph"/>
              <w:spacing w:line="276" w:lineRule="auto"/>
              <w:jc w:val="center"/>
            </w:pPr>
            <w:proofErr w:type="spellStart"/>
            <w:r>
              <w:t>气孔</w:t>
            </w:r>
            <w:proofErr w:type="spellEnd"/>
            <w:r>
              <w:t xml:space="preserve">&gt;Φ1.5 </w:t>
            </w:r>
            <w:r>
              <w:t>或</w:t>
            </w:r>
          </w:p>
          <w:p w:rsidR="0021141F" w:rsidRDefault="00463F4A">
            <w:pPr>
              <w:pStyle w:val="TableParagraph"/>
              <w:spacing w:before="4" w:line="276" w:lineRule="auto"/>
              <w:jc w:val="center"/>
            </w:pPr>
            <w:r>
              <w:t>数目：</w:t>
            </w:r>
            <w:r>
              <w:t xml:space="preserve">2 </w:t>
            </w:r>
            <w:r>
              <w:t>个</w:t>
            </w:r>
          </w:p>
        </w:tc>
        <w:tc>
          <w:tcPr>
            <w:tcW w:w="850" w:type="dxa"/>
            <w:vMerge w:val="restart"/>
          </w:tcPr>
          <w:p w:rsidR="0021141F" w:rsidRDefault="0021141F">
            <w:pPr>
              <w:pStyle w:val="TableParagraph"/>
              <w:spacing w:before="4" w:line="276" w:lineRule="auto"/>
            </w:pPr>
          </w:p>
          <w:p w:rsidR="0021141F" w:rsidRDefault="00463F4A">
            <w:pPr>
              <w:pStyle w:val="TableParagraph"/>
              <w:spacing w:line="276" w:lineRule="auto"/>
              <w:ind w:left="106"/>
              <w:jc w:val="center"/>
            </w:pPr>
            <w:r>
              <w:t xml:space="preserve"> </w:t>
            </w:r>
          </w:p>
        </w:tc>
      </w:tr>
      <w:tr w:rsidR="0021141F">
        <w:trPr>
          <w:trHeight w:val="268"/>
          <w:jc w:val="center"/>
        </w:trPr>
        <w:tc>
          <w:tcPr>
            <w:tcW w:w="992" w:type="dxa"/>
            <w:vMerge/>
            <w:tcBorders>
              <w:top w:val="nil"/>
            </w:tcBorders>
          </w:tcPr>
          <w:p w:rsidR="0021141F" w:rsidRDefault="0021141F">
            <w:pPr>
              <w:spacing w:line="276" w:lineRule="auto"/>
              <w:rPr>
                <w:sz w:val="2"/>
                <w:szCs w:val="2"/>
              </w:rPr>
            </w:pPr>
          </w:p>
        </w:tc>
        <w:tc>
          <w:tcPr>
            <w:tcW w:w="1419" w:type="dxa"/>
          </w:tcPr>
          <w:p w:rsidR="0021141F" w:rsidRDefault="00463F4A">
            <w:pPr>
              <w:pStyle w:val="TableParagraph"/>
              <w:spacing w:line="276" w:lineRule="auto"/>
              <w:ind w:right="69"/>
              <w:jc w:val="center"/>
            </w:pPr>
            <w:r>
              <w:t>分</w:t>
            </w:r>
            <w:r>
              <w:t xml:space="preserve"> </w:t>
            </w:r>
            <w:r>
              <w:t>数</w:t>
            </w:r>
          </w:p>
        </w:tc>
        <w:tc>
          <w:tcPr>
            <w:tcW w:w="1587" w:type="dxa"/>
            <w:gridSpan w:val="2"/>
          </w:tcPr>
          <w:p w:rsidR="0021141F" w:rsidRDefault="00463F4A">
            <w:pPr>
              <w:pStyle w:val="TableParagraph"/>
              <w:spacing w:line="276" w:lineRule="auto"/>
              <w:jc w:val="center"/>
            </w:pPr>
            <w:r>
              <w:rPr>
                <w:rFonts w:hint="eastAsia"/>
                <w:lang w:eastAsia="zh-CN"/>
              </w:rPr>
              <w:t>7.5</w:t>
            </w:r>
          </w:p>
        </w:tc>
        <w:tc>
          <w:tcPr>
            <w:tcW w:w="1561" w:type="dxa"/>
          </w:tcPr>
          <w:p w:rsidR="0021141F" w:rsidRDefault="00463F4A">
            <w:pPr>
              <w:pStyle w:val="TableParagraph"/>
              <w:spacing w:line="276" w:lineRule="auto"/>
              <w:ind w:left="146" w:right="34"/>
              <w:jc w:val="center"/>
              <w:rPr>
                <w:lang w:eastAsia="zh-CN"/>
              </w:rPr>
            </w:pPr>
            <w:r>
              <w:rPr>
                <w:rFonts w:hint="eastAsia"/>
                <w:lang w:eastAsia="zh-CN"/>
              </w:rPr>
              <w:t>5</w:t>
            </w:r>
          </w:p>
        </w:tc>
        <w:tc>
          <w:tcPr>
            <w:tcW w:w="1842" w:type="dxa"/>
          </w:tcPr>
          <w:p w:rsidR="0021141F" w:rsidRDefault="00463F4A">
            <w:pPr>
              <w:pStyle w:val="TableParagraph"/>
              <w:spacing w:line="276" w:lineRule="auto"/>
              <w:ind w:right="232"/>
              <w:jc w:val="center"/>
              <w:rPr>
                <w:lang w:eastAsia="zh-CN"/>
              </w:rPr>
            </w:pPr>
            <w:r>
              <w:rPr>
                <w:rFonts w:hint="eastAsia"/>
                <w:lang w:eastAsia="zh-CN"/>
              </w:rPr>
              <w:t>2.5</w:t>
            </w:r>
          </w:p>
        </w:tc>
        <w:tc>
          <w:tcPr>
            <w:tcW w:w="1562" w:type="dxa"/>
            <w:gridSpan w:val="2"/>
          </w:tcPr>
          <w:p w:rsidR="0021141F" w:rsidRDefault="00463F4A">
            <w:pPr>
              <w:pStyle w:val="TableParagraph"/>
              <w:spacing w:line="276" w:lineRule="auto"/>
              <w:ind w:right="37"/>
              <w:jc w:val="center"/>
            </w:pPr>
            <w:r>
              <w:t>0</w:t>
            </w:r>
          </w:p>
        </w:tc>
        <w:tc>
          <w:tcPr>
            <w:tcW w:w="850" w:type="dxa"/>
            <w:vMerge/>
            <w:tcBorders>
              <w:top w:val="nil"/>
            </w:tcBorders>
          </w:tcPr>
          <w:p w:rsidR="0021141F" w:rsidRDefault="0021141F">
            <w:pPr>
              <w:spacing w:line="276" w:lineRule="auto"/>
              <w:rPr>
                <w:sz w:val="2"/>
                <w:szCs w:val="2"/>
              </w:rPr>
            </w:pPr>
          </w:p>
        </w:tc>
      </w:tr>
      <w:tr w:rsidR="0021141F">
        <w:trPr>
          <w:trHeight w:val="572"/>
          <w:jc w:val="center"/>
        </w:trPr>
        <w:tc>
          <w:tcPr>
            <w:tcW w:w="992" w:type="dxa"/>
            <w:vMerge w:val="restart"/>
          </w:tcPr>
          <w:p w:rsidR="0021141F" w:rsidRDefault="0021141F">
            <w:pPr>
              <w:pStyle w:val="TableParagraph"/>
              <w:spacing w:before="4" w:line="276" w:lineRule="auto"/>
            </w:pPr>
          </w:p>
          <w:p w:rsidR="0021141F" w:rsidRDefault="00463F4A">
            <w:pPr>
              <w:pStyle w:val="TableParagraph"/>
              <w:spacing w:line="276" w:lineRule="auto"/>
              <w:ind w:left="273"/>
            </w:pPr>
            <w:proofErr w:type="spellStart"/>
            <w:r>
              <w:t>咬边</w:t>
            </w:r>
            <w:proofErr w:type="spellEnd"/>
            <w:r>
              <w:t xml:space="preserve"> </w:t>
            </w:r>
          </w:p>
        </w:tc>
        <w:tc>
          <w:tcPr>
            <w:tcW w:w="1419" w:type="dxa"/>
          </w:tcPr>
          <w:p w:rsidR="0021141F" w:rsidRDefault="00463F4A">
            <w:pPr>
              <w:pStyle w:val="TableParagraph"/>
              <w:spacing w:before="144" w:line="276" w:lineRule="auto"/>
              <w:ind w:right="69"/>
              <w:jc w:val="center"/>
            </w:pPr>
            <w:proofErr w:type="spellStart"/>
            <w:r>
              <w:t>标准（</w:t>
            </w:r>
            <w:r>
              <w:t>mm</w:t>
            </w:r>
            <w:proofErr w:type="spellEnd"/>
            <w:r>
              <w:t>）</w:t>
            </w:r>
          </w:p>
        </w:tc>
        <w:tc>
          <w:tcPr>
            <w:tcW w:w="1587" w:type="dxa"/>
            <w:gridSpan w:val="2"/>
          </w:tcPr>
          <w:p w:rsidR="0021141F" w:rsidRDefault="00463F4A">
            <w:pPr>
              <w:pStyle w:val="TableParagraph"/>
              <w:spacing w:before="3" w:line="276" w:lineRule="auto"/>
              <w:ind w:left="5"/>
              <w:jc w:val="center"/>
            </w:pPr>
            <w:r>
              <w:t>深度</w:t>
            </w:r>
            <w:r>
              <w:t xml:space="preserve">≤0.5 </w:t>
            </w:r>
            <w:proofErr w:type="spellStart"/>
            <w:r>
              <w:t>且长</w:t>
            </w:r>
            <w:proofErr w:type="spellEnd"/>
          </w:p>
          <w:p w:rsidR="0021141F" w:rsidRDefault="00463F4A">
            <w:pPr>
              <w:pStyle w:val="TableParagraph"/>
              <w:spacing w:before="3" w:line="276" w:lineRule="auto"/>
              <w:ind w:left="113"/>
              <w:jc w:val="center"/>
            </w:pPr>
            <w:r>
              <w:t>度</w:t>
            </w:r>
            <w:r>
              <w:t>≤5mm</w:t>
            </w:r>
          </w:p>
        </w:tc>
        <w:tc>
          <w:tcPr>
            <w:tcW w:w="1561" w:type="dxa"/>
          </w:tcPr>
          <w:p w:rsidR="0021141F" w:rsidRDefault="00463F4A">
            <w:pPr>
              <w:pStyle w:val="TableParagraph"/>
              <w:spacing w:before="3" w:line="276" w:lineRule="auto"/>
              <w:ind w:right="34"/>
              <w:jc w:val="center"/>
            </w:pPr>
            <w:r>
              <w:t>深度</w:t>
            </w:r>
            <w:r>
              <w:t xml:space="preserve">≤0.5 </w:t>
            </w:r>
            <w:r>
              <w:t>且</w:t>
            </w:r>
          </w:p>
          <w:p w:rsidR="0021141F" w:rsidRDefault="00463F4A">
            <w:pPr>
              <w:pStyle w:val="TableParagraph"/>
              <w:spacing w:before="3" w:line="276" w:lineRule="auto"/>
              <w:ind w:right="34"/>
              <w:jc w:val="center"/>
            </w:pPr>
            <w:r>
              <w:t>长度</w:t>
            </w:r>
            <w:r>
              <w:t>≤15</w:t>
            </w:r>
          </w:p>
        </w:tc>
        <w:tc>
          <w:tcPr>
            <w:tcW w:w="1842" w:type="dxa"/>
          </w:tcPr>
          <w:p w:rsidR="0021141F" w:rsidRDefault="00463F4A">
            <w:pPr>
              <w:pStyle w:val="TableParagraph"/>
              <w:spacing w:before="3" w:line="276" w:lineRule="auto"/>
              <w:jc w:val="center"/>
              <w:rPr>
                <w:lang w:eastAsia="zh-CN"/>
              </w:rPr>
            </w:pPr>
            <w:r>
              <w:rPr>
                <w:lang w:eastAsia="zh-CN"/>
              </w:rPr>
              <w:t>深度</w:t>
            </w:r>
            <w:r>
              <w:rPr>
                <w:lang w:eastAsia="zh-CN"/>
              </w:rPr>
              <w:t xml:space="preserve">≤0.5 </w:t>
            </w:r>
            <w:r>
              <w:rPr>
                <w:lang w:eastAsia="zh-CN"/>
              </w:rPr>
              <w:t>且长度</w:t>
            </w:r>
          </w:p>
          <w:p w:rsidR="0021141F" w:rsidRDefault="00463F4A">
            <w:pPr>
              <w:pStyle w:val="TableParagraph"/>
              <w:spacing w:before="3" w:line="276" w:lineRule="auto"/>
              <w:jc w:val="center"/>
              <w:rPr>
                <w:lang w:eastAsia="zh-CN"/>
              </w:rPr>
            </w:pPr>
            <w:r>
              <w:rPr>
                <w:lang w:eastAsia="zh-CN"/>
              </w:rPr>
              <w:t>＞</w:t>
            </w:r>
            <w:r>
              <w:rPr>
                <w:lang w:eastAsia="zh-CN"/>
              </w:rPr>
              <w:t>15mm</w:t>
            </w:r>
            <w:r>
              <w:rPr>
                <w:lang w:eastAsia="zh-CN"/>
              </w:rPr>
              <w:t>，</w:t>
            </w:r>
            <w:r>
              <w:rPr>
                <w:lang w:eastAsia="zh-CN"/>
              </w:rPr>
              <w:t>≤30</w:t>
            </w:r>
          </w:p>
        </w:tc>
        <w:tc>
          <w:tcPr>
            <w:tcW w:w="1562" w:type="dxa"/>
            <w:gridSpan w:val="2"/>
          </w:tcPr>
          <w:p w:rsidR="0021141F" w:rsidRDefault="00463F4A">
            <w:pPr>
              <w:pStyle w:val="TableParagraph"/>
              <w:spacing w:before="3" w:line="276" w:lineRule="auto"/>
              <w:ind w:left="39" w:right="37"/>
              <w:jc w:val="center"/>
            </w:pPr>
            <w:proofErr w:type="spellStart"/>
            <w:r>
              <w:t>深度</w:t>
            </w:r>
            <w:proofErr w:type="spellEnd"/>
            <w:r>
              <w:t xml:space="preserve">&gt;0.5 </w:t>
            </w:r>
            <w:proofErr w:type="spellStart"/>
            <w:r>
              <w:t>或长</w:t>
            </w:r>
            <w:proofErr w:type="spellEnd"/>
          </w:p>
          <w:p w:rsidR="0021141F" w:rsidRDefault="00463F4A">
            <w:pPr>
              <w:pStyle w:val="TableParagraph"/>
              <w:spacing w:before="3" w:line="276" w:lineRule="auto"/>
              <w:ind w:right="37"/>
              <w:jc w:val="center"/>
            </w:pPr>
            <w:r>
              <w:t>度</w:t>
            </w:r>
            <w:r>
              <w:t>&gt;30</w:t>
            </w:r>
          </w:p>
        </w:tc>
        <w:tc>
          <w:tcPr>
            <w:tcW w:w="850" w:type="dxa"/>
            <w:vMerge w:val="restart"/>
          </w:tcPr>
          <w:p w:rsidR="0021141F" w:rsidRDefault="0021141F">
            <w:pPr>
              <w:pStyle w:val="TableParagraph"/>
              <w:spacing w:before="4" w:line="276" w:lineRule="auto"/>
            </w:pPr>
          </w:p>
          <w:p w:rsidR="0021141F" w:rsidRDefault="00463F4A">
            <w:pPr>
              <w:pStyle w:val="TableParagraph"/>
              <w:spacing w:line="276" w:lineRule="auto"/>
              <w:ind w:left="106"/>
              <w:jc w:val="center"/>
            </w:pPr>
            <w:r>
              <w:t xml:space="preserve"> </w:t>
            </w:r>
          </w:p>
        </w:tc>
      </w:tr>
      <w:tr w:rsidR="0021141F">
        <w:trPr>
          <w:trHeight w:val="268"/>
          <w:jc w:val="center"/>
        </w:trPr>
        <w:tc>
          <w:tcPr>
            <w:tcW w:w="992" w:type="dxa"/>
            <w:vMerge/>
            <w:tcBorders>
              <w:top w:val="nil"/>
            </w:tcBorders>
          </w:tcPr>
          <w:p w:rsidR="0021141F" w:rsidRDefault="0021141F">
            <w:pPr>
              <w:spacing w:line="276" w:lineRule="auto"/>
              <w:rPr>
                <w:sz w:val="2"/>
                <w:szCs w:val="2"/>
              </w:rPr>
            </w:pPr>
          </w:p>
        </w:tc>
        <w:tc>
          <w:tcPr>
            <w:tcW w:w="1419" w:type="dxa"/>
          </w:tcPr>
          <w:p w:rsidR="0021141F" w:rsidRDefault="00463F4A">
            <w:pPr>
              <w:pStyle w:val="TableParagraph"/>
              <w:spacing w:line="276" w:lineRule="auto"/>
              <w:ind w:right="69"/>
              <w:jc w:val="center"/>
            </w:pPr>
            <w:r>
              <w:t>分</w:t>
            </w:r>
            <w:r>
              <w:t xml:space="preserve"> </w:t>
            </w:r>
            <w:r>
              <w:t>数</w:t>
            </w:r>
          </w:p>
        </w:tc>
        <w:tc>
          <w:tcPr>
            <w:tcW w:w="1587" w:type="dxa"/>
            <w:gridSpan w:val="2"/>
          </w:tcPr>
          <w:p w:rsidR="0021141F" w:rsidRDefault="00463F4A">
            <w:pPr>
              <w:pStyle w:val="TableParagraph"/>
              <w:spacing w:line="276" w:lineRule="auto"/>
              <w:jc w:val="center"/>
              <w:rPr>
                <w:lang w:eastAsia="zh-CN"/>
              </w:rPr>
            </w:pPr>
            <w:r>
              <w:rPr>
                <w:rFonts w:hint="eastAsia"/>
                <w:lang w:eastAsia="zh-CN"/>
              </w:rPr>
              <w:t>7.5</w:t>
            </w:r>
          </w:p>
        </w:tc>
        <w:tc>
          <w:tcPr>
            <w:tcW w:w="1561" w:type="dxa"/>
          </w:tcPr>
          <w:p w:rsidR="0021141F" w:rsidRDefault="00463F4A">
            <w:pPr>
              <w:pStyle w:val="TableParagraph"/>
              <w:spacing w:line="276" w:lineRule="auto"/>
              <w:ind w:right="34"/>
              <w:jc w:val="center"/>
              <w:rPr>
                <w:lang w:eastAsia="zh-CN"/>
              </w:rPr>
            </w:pPr>
            <w:r>
              <w:rPr>
                <w:rFonts w:hint="eastAsia"/>
                <w:lang w:eastAsia="zh-CN"/>
              </w:rPr>
              <w:t>5</w:t>
            </w:r>
          </w:p>
        </w:tc>
        <w:tc>
          <w:tcPr>
            <w:tcW w:w="1842" w:type="dxa"/>
          </w:tcPr>
          <w:p w:rsidR="0021141F" w:rsidRDefault="00463F4A">
            <w:pPr>
              <w:pStyle w:val="TableParagraph"/>
              <w:spacing w:line="276" w:lineRule="auto"/>
              <w:ind w:right="232"/>
              <w:jc w:val="center"/>
              <w:rPr>
                <w:lang w:eastAsia="zh-CN"/>
              </w:rPr>
            </w:pPr>
            <w:r>
              <w:rPr>
                <w:rFonts w:hint="eastAsia"/>
                <w:lang w:eastAsia="zh-CN"/>
              </w:rPr>
              <w:t>2.5</w:t>
            </w:r>
          </w:p>
        </w:tc>
        <w:tc>
          <w:tcPr>
            <w:tcW w:w="1562" w:type="dxa"/>
            <w:gridSpan w:val="2"/>
          </w:tcPr>
          <w:p w:rsidR="0021141F" w:rsidRDefault="00463F4A">
            <w:pPr>
              <w:pStyle w:val="TableParagraph"/>
              <w:spacing w:line="276" w:lineRule="auto"/>
              <w:ind w:right="37"/>
              <w:jc w:val="center"/>
              <w:rPr>
                <w:lang w:eastAsia="zh-CN"/>
              </w:rPr>
            </w:pPr>
            <w:r>
              <w:t>0</w:t>
            </w:r>
          </w:p>
        </w:tc>
        <w:tc>
          <w:tcPr>
            <w:tcW w:w="850" w:type="dxa"/>
            <w:vMerge/>
            <w:tcBorders>
              <w:top w:val="nil"/>
            </w:tcBorders>
          </w:tcPr>
          <w:p w:rsidR="0021141F" w:rsidRDefault="0021141F">
            <w:pPr>
              <w:spacing w:line="276" w:lineRule="auto"/>
              <w:rPr>
                <w:sz w:val="2"/>
                <w:szCs w:val="2"/>
              </w:rPr>
            </w:pPr>
          </w:p>
        </w:tc>
      </w:tr>
      <w:tr w:rsidR="0021141F">
        <w:trPr>
          <w:trHeight w:val="270"/>
          <w:jc w:val="center"/>
        </w:trPr>
        <w:tc>
          <w:tcPr>
            <w:tcW w:w="992" w:type="dxa"/>
            <w:vMerge w:val="restart"/>
          </w:tcPr>
          <w:p w:rsidR="0021141F" w:rsidRDefault="00463F4A">
            <w:pPr>
              <w:pStyle w:val="TableParagraph"/>
              <w:spacing w:before="135" w:line="276" w:lineRule="auto"/>
              <w:ind w:left="273"/>
            </w:pPr>
            <w:proofErr w:type="spellStart"/>
            <w:r>
              <w:t>错边</w:t>
            </w:r>
            <w:proofErr w:type="spellEnd"/>
            <w:r>
              <w:t xml:space="preserve"> </w:t>
            </w:r>
          </w:p>
        </w:tc>
        <w:tc>
          <w:tcPr>
            <w:tcW w:w="1419" w:type="dxa"/>
          </w:tcPr>
          <w:p w:rsidR="0021141F" w:rsidRDefault="00463F4A">
            <w:pPr>
              <w:pStyle w:val="TableParagraph"/>
              <w:spacing w:before="3" w:line="276" w:lineRule="auto"/>
              <w:ind w:left="194" w:right="69"/>
              <w:jc w:val="center"/>
            </w:pPr>
            <w:proofErr w:type="spellStart"/>
            <w:r>
              <w:t>标准（</w:t>
            </w:r>
            <w:r>
              <w:t>mm</w:t>
            </w:r>
            <w:proofErr w:type="spellEnd"/>
            <w:r>
              <w:t>）</w:t>
            </w:r>
          </w:p>
        </w:tc>
        <w:tc>
          <w:tcPr>
            <w:tcW w:w="1587" w:type="dxa"/>
            <w:gridSpan w:val="2"/>
          </w:tcPr>
          <w:p w:rsidR="0021141F" w:rsidRDefault="00463F4A">
            <w:pPr>
              <w:pStyle w:val="TableParagraph"/>
              <w:spacing w:before="3" w:line="276" w:lineRule="auto"/>
              <w:jc w:val="center"/>
            </w:pPr>
            <w:proofErr w:type="spellStart"/>
            <w:r>
              <w:t>无偏差</w:t>
            </w:r>
            <w:proofErr w:type="spellEnd"/>
          </w:p>
        </w:tc>
        <w:tc>
          <w:tcPr>
            <w:tcW w:w="1561" w:type="dxa"/>
          </w:tcPr>
          <w:p w:rsidR="0021141F" w:rsidRDefault="00463F4A">
            <w:pPr>
              <w:pStyle w:val="TableParagraph"/>
              <w:spacing w:before="3" w:line="276" w:lineRule="auto"/>
              <w:ind w:right="34"/>
              <w:jc w:val="center"/>
            </w:pPr>
            <w:r>
              <w:t>≤1</w:t>
            </w:r>
          </w:p>
        </w:tc>
        <w:tc>
          <w:tcPr>
            <w:tcW w:w="1842" w:type="dxa"/>
          </w:tcPr>
          <w:p w:rsidR="0021141F" w:rsidRDefault="00463F4A">
            <w:pPr>
              <w:pStyle w:val="TableParagraph"/>
              <w:spacing w:before="3" w:line="276" w:lineRule="auto"/>
              <w:ind w:right="232"/>
              <w:jc w:val="center"/>
            </w:pPr>
            <w:r>
              <w:t>&gt;1</w:t>
            </w:r>
            <w:r>
              <w:t>，</w:t>
            </w:r>
            <w:r>
              <w:t>≤1.5</w:t>
            </w:r>
          </w:p>
        </w:tc>
        <w:tc>
          <w:tcPr>
            <w:tcW w:w="1562" w:type="dxa"/>
            <w:gridSpan w:val="2"/>
          </w:tcPr>
          <w:p w:rsidR="0021141F" w:rsidRDefault="00463F4A">
            <w:pPr>
              <w:pStyle w:val="TableParagraph"/>
              <w:spacing w:before="3" w:line="276" w:lineRule="auto"/>
              <w:jc w:val="center"/>
              <w:rPr>
                <w:lang w:eastAsia="zh-CN"/>
              </w:rPr>
            </w:pPr>
            <w:r>
              <w:t>&gt;1.5</w:t>
            </w:r>
          </w:p>
        </w:tc>
        <w:tc>
          <w:tcPr>
            <w:tcW w:w="850" w:type="dxa"/>
            <w:vMerge w:val="restart"/>
          </w:tcPr>
          <w:p w:rsidR="0021141F" w:rsidRDefault="00463F4A">
            <w:pPr>
              <w:pStyle w:val="TableParagraph"/>
              <w:spacing w:before="135" w:line="276" w:lineRule="auto"/>
              <w:ind w:left="106"/>
              <w:jc w:val="center"/>
            </w:pPr>
            <w:r>
              <w:t xml:space="preserve"> </w:t>
            </w:r>
          </w:p>
        </w:tc>
      </w:tr>
      <w:tr w:rsidR="0021141F">
        <w:trPr>
          <w:trHeight w:val="268"/>
          <w:jc w:val="center"/>
        </w:trPr>
        <w:tc>
          <w:tcPr>
            <w:tcW w:w="992" w:type="dxa"/>
            <w:vMerge/>
            <w:tcBorders>
              <w:top w:val="nil"/>
            </w:tcBorders>
          </w:tcPr>
          <w:p w:rsidR="0021141F" w:rsidRDefault="0021141F">
            <w:pPr>
              <w:spacing w:line="276" w:lineRule="auto"/>
              <w:rPr>
                <w:sz w:val="2"/>
                <w:szCs w:val="2"/>
              </w:rPr>
            </w:pPr>
          </w:p>
        </w:tc>
        <w:tc>
          <w:tcPr>
            <w:tcW w:w="1419" w:type="dxa"/>
          </w:tcPr>
          <w:p w:rsidR="0021141F" w:rsidRDefault="00463F4A">
            <w:pPr>
              <w:pStyle w:val="TableParagraph"/>
              <w:spacing w:line="276" w:lineRule="auto"/>
              <w:ind w:right="69"/>
              <w:jc w:val="center"/>
            </w:pPr>
            <w:r>
              <w:t>分</w:t>
            </w:r>
            <w:r>
              <w:t xml:space="preserve"> </w:t>
            </w:r>
            <w:r>
              <w:t>数</w:t>
            </w:r>
          </w:p>
        </w:tc>
        <w:tc>
          <w:tcPr>
            <w:tcW w:w="1587" w:type="dxa"/>
            <w:gridSpan w:val="2"/>
          </w:tcPr>
          <w:p w:rsidR="0021141F" w:rsidRDefault="00463F4A">
            <w:pPr>
              <w:pStyle w:val="TableParagraph"/>
              <w:spacing w:line="276" w:lineRule="auto"/>
              <w:jc w:val="center"/>
              <w:rPr>
                <w:lang w:eastAsia="zh-CN"/>
              </w:rPr>
            </w:pPr>
            <w:r>
              <w:rPr>
                <w:rFonts w:hint="eastAsia"/>
                <w:lang w:eastAsia="zh-CN"/>
              </w:rPr>
              <w:t>6</w:t>
            </w:r>
          </w:p>
        </w:tc>
        <w:tc>
          <w:tcPr>
            <w:tcW w:w="1561" w:type="dxa"/>
          </w:tcPr>
          <w:p w:rsidR="0021141F" w:rsidRDefault="00463F4A">
            <w:pPr>
              <w:pStyle w:val="TableParagraph"/>
              <w:spacing w:line="276" w:lineRule="auto"/>
              <w:ind w:right="34"/>
              <w:jc w:val="center"/>
              <w:rPr>
                <w:lang w:eastAsia="zh-CN"/>
              </w:rPr>
            </w:pPr>
            <w:r>
              <w:rPr>
                <w:rFonts w:hint="eastAsia"/>
                <w:lang w:eastAsia="zh-CN"/>
              </w:rPr>
              <w:t>4</w:t>
            </w:r>
          </w:p>
        </w:tc>
        <w:tc>
          <w:tcPr>
            <w:tcW w:w="1842" w:type="dxa"/>
          </w:tcPr>
          <w:p w:rsidR="0021141F" w:rsidRDefault="00463F4A">
            <w:pPr>
              <w:pStyle w:val="TableParagraph"/>
              <w:spacing w:line="276" w:lineRule="auto"/>
              <w:ind w:right="232"/>
              <w:jc w:val="center"/>
              <w:rPr>
                <w:lang w:eastAsia="zh-CN"/>
              </w:rPr>
            </w:pPr>
            <w:r>
              <w:rPr>
                <w:rFonts w:hint="eastAsia"/>
                <w:lang w:eastAsia="zh-CN"/>
              </w:rPr>
              <w:t>2</w:t>
            </w:r>
          </w:p>
        </w:tc>
        <w:tc>
          <w:tcPr>
            <w:tcW w:w="1562" w:type="dxa"/>
            <w:gridSpan w:val="2"/>
          </w:tcPr>
          <w:p w:rsidR="0021141F" w:rsidRDefault="00463F4A">
            <w:pPr>
              <w:pStyle w:val="TableParagraph"/>
              <w:spacing w:line="276" w:lineRule="auto"/>
              <w:jc w:val="center"/>
              <w:rPr>
                <w:lang w:eastAsia="zh-CN"/>
              </w:rPr>
            </w:pPr>
            <w:r>
              <w:t>0</w:t>
            </w:r>
          </w:p>
        </w:tc>
        <w:tc>
          <w:tcPr>
            <w:tcW w:w="850" w:type="dxa"/>
            <w:vMerge/>
            <w:tcBorders>
              <w:top w:val="nil"/>
            </w:tcBorders>
          </w:tcPr>
          <w:p w:rsidR="0021141F" w:rsidRDefault="0021141F">
            <w:pPr>
              <w:spacing w:line="276" w:lineRule="auto"/>
              <w:rPr>
                <w:sz w:val="2"/>
                <w:szCs w:val="2"/>
              </w:rPr>
            </w:pPr>
          </w:p>
        </w:tc>
      </w:tr>
      <w:tr w:rsidR="0021141F">
        <w:trPr>
          <w:trHeight w:val="573"/>
          <w:jc w:val="center"/>
        </w:trPr>
        <w:tc>
          <w:tcPr>
            <w:tcW w:w="992" w:type="dxa"/>
            <w:vMerge w:val="restart"/>
          </w:tcPr>
          <w:p w:rsidR="0021141F" w:rsidRDefault="00463F4A">
            <w:pPr>
              <w:pStyle w:val="TableParagraph"/>
              <w:spacing w:before="142" w:line="276" w:lineRule="auto"/>
              <w:ind w:left="273" w:right="39" w:hanging="221"/>
            </w:pPr>
            <w:proofErr w:type="spellStart"/>
            <w:r>
              <w:t>背面焊缝凹陷</w:t>
            </w:r>
            <w:proofErr w:type="spellEnd"/>
            <w:r>
              <w:t xml:space="preserve"> </w:t>
            </w:r>
          </w:p>
        </w:tc>
        <w:tc>
          <w:tcPr>
            <w:tcW w:w="1419" w:type="dxa"/>
          </w:tcPr>
          <w:p w:rsidR="0021141F" w:rsidRDefault="00463F4A">
            <w:pPr>
              <w:pStyle w:val="TableParagraph"/>
              <w:spacing w:before="144" w:line="276" w:lineRule="auto"/>
              <w:ind w:left="194" w:right="69"/>
              <w:jc w:val="center"/>
            </w:pPr>
            <w:proofErr w:type="spellStart"/>
            <w:r>
              <w:t>标准（</w:t>
            </w:r>
            <w:r>
              <w:t>mm</w:t>
            </w:r>
            <w:proofErr w:type="spellEnd"/>
            <w:r>
              <w:t>）</w:t>
            </w:r>
          </w:p>
        </w:tc>
        <w:tc>
          <w:tcPr>
            <w:tcW w:w="1587" w:type="dxa"/>
            <w:gridSpan w:val="2"/>
          </w:tcPr>
          <w:p w:rsidR="0021141F" w:rsidRDefault="00463F4A">
            <w:pPr>
              <w:pStyle w:val="TableParagraph"/>
              <w:spacing w:before="144" w:line="276" w:lineRule="auto"/>
              <w:ind w:left="116"/>
              <w:jc w:val="center"/>
              <w:rPr>
                <w:lang w:eastAsia="zh-CN"/>
              </w:rPr>
            </w:pPr>
            <w:r>
              <w:t>无</w:t>
            </w:r>
          </w:p>
        </w:tc>
        <w:tc>
          <w:tcPr>
            <w:tcW w:w="1561" w:type="dxa"/>
          </w:tcPr>
          <w:p w:rsidR="0021141F" w:rsidRDefault="00463F4A">
            <w:pPr>
              <w:pStyle w:val="TableParagraph"/>
              <w:spacing w:line="276" w:lineRule="auto"/>
              <w:jc w:val="center"/>
              <w:rPr>
                <w:lang w:eastAsia="zh-CN"/>
              </w:rPr>
            </w:pPr>
            <w:r>
              <w:t>深度</w:t>
            </w:r>
            <w:r>
              <w:t>≤0.5</w:t>
            </w:r>
          </w:p>
          <w:p w:rsidR="0021141F" w:rsidRDefault="00463F4A">
            <w:pPr>
              <w:pStyle w:val="TableParagraph"/>
              <w:spacing w:line="276" w:lineRule="auto"/>
              <w:jc w:val="center"/>
            </w:pPr>
            <w:r>
              <w:t>且长度</w:t>
            </w:r>
            <w:r>
              <w:t>≤20</w:t>
            </w:r>
          </w:p>
        </w:tc>
        <w:tc>
          <w:tcPr>
            <w:tcW w:w="1842" w:type="dxa"/>
          </w:tcPr>
          <w:p w:rsidR="0021141F" w:rsidRDefault="00463F4A">
            <w:pPr>
              <w:pStyle w:val="TableParagraph"/>
              <w:spacing w:line="276" w:lineRule="auto"/>
              <w:ind w:right="-44"/>
              <w:jc w:val="center"/>
            </w:pPr>
            <w:proofErr w:type="spellStart"/>
            <w:r>
              <w:rPr>
                <w:spacing w:val="8"/>
              </w:rPr>
              <w:t>深度</w:t>
            </w:r>
            <w:proofErr w:type="spellEnd"/>
            <w:r>
              <w:rPr>
                <w:spacing w:val="8"/>
              </w:rPr>
              <w:t xml:space="preserve">≤ </w:t>
            </w:r>
            <w:r>
              <w:t>0.5</w:t>
            </w:r>
            <w:r>
              <w:rPr>
                <w:spacing w:val="32"/>
              </w:rPr>
              <w:t xml:space="preserve"> </w:t>
            </w:r>
            <w:proofErr w:type="spellStart"/>
            <w:r>
              <w:rPr>
                <w:spacing w:val="32"/>
              </w:rPr>
              <w:t>且长</w:t>
            </w:r>
            <w:proofErr w:type="spellEnd"/>
          </w:p>
          <w:p w:rsidR="0021141F" w:rsidRDefault="00463F4A">
            <w:pPr>
              <w:pStyle w:val="TableParagraph"/>
              <w:spacing w:before="4" w:line="276" w:lineRule="auto"/>
              <w:jc w:val="center"/>
            </w:pPr>
            <w:r>
              <w:t>度</w:t>
            </w:r>
            <w:r>
              <w:t>&gt;20</w:t>
            </w:r>
            <w:r>
              <w:t>，</w:t>
            </w:r>
            <w:r>
              <w:t>≤40</w:t>
            </w:r>
          </w:p>
        </w:tc>
        <w:tc>
          <w:tcPr>
            <w:tcW w:w="1562" w:type="dxa"/>
            <w:gridSpan w:val="2"/>
          </w:tcPr>
          <w:p w:rsidR="0021141F" w:rsidRDefault="00463F4A">
            <w:pPr>
              <w:pStyle w:val="TableParagraph"/>
              <w:spacing w:line="276" w:lineRule="auto"/>
              <w:ind w:right="37"/>
              <w:jc w:val="center"/>
            </w:pPr>
            <w:proofErr w:type="spellStart"/>
            <w:r>
              <w:t>深度</w:t>
            </w:r>
            <w:proofErr w:type="spellEnd"/>
            <w:r>
              <w:t xml:space="preserve">&gt;0.5 </w:t>
            </w:r>
            <w:r>
              <w:t>或</w:t>
            </w:r>
          </w:p>
          <w:p w:rsidR="0021141F" w:rsidRDefault="00463F4A">
            <w:pPr>
              <w:pStyle w:val="TableParagraph"/>
              <w:spacing w:before="4" w:line="276" w:lineRule="auto"/>
              <w:ind w:right="37"/>
              <w:jc w:val="center"/>
            </w:pPr>
            <w:proofErr w:type="spellStart"/>
            <w:r>
              <w:t>长度</w:t>
            </w:r>
            <w:proofErr w:type="spellEnd"/>
            <w:r>
              <w:t>&gt;40</w:t>
            </w:r>
          </w:p>
        </w:tc>
        <w:tc>
          <w:tcPr>
            <w:tcW w:w="850" w:type="dxa"/>
            <w:vMerge w:val="restart"/>
          </w:tcPr>
          <w:p w:rsidR="0021141F" w:rsidRDefault="0021141F">
            <w:pPr>
              <w:pStyle w:val="TableParagraph"/>
              <w:spacing w:before="4" w:line="276" w:lineRule="auto"/>
            </w:pPr>
          </w:p>
          <w:p w:rsidR="0021141F" w:rsidRDefault="00463F4A">
            <w:pPr>
              <w:pStyle w:val="TableParagraph"/>
              <w:spacing w:line="276" w:lineRule="auto"/>
              <w:ind w:left="106"/>
              <w:jc w:val="center"/>
            </w:pPr>
            <w:r>
              <w:t xml:space="preserve"> </w:t>
            </w:r>
          </w:p>
        </w:tc>
      </w:tr>
      <w:tr w:rsidR="0021141F">
        <w:trPr>
          <w:trHeight w:val="268"/>
          <w:jc w:val="center"/>
        </w:trPr>
        <w:tc>
          <w:tcPr>
            <w:tcW w:w="992" w:type="dxa"/>
            <w:vMerge/>
            <w:tcBorders>
              <w:top w:val="nil"/>
            </w:tcBorders>
          </w:tcPr>
          <w:p w:rsidR="0021141F" w:rsidRDefault="0021141F">
            <w:pPr>
              <w:spacing w:line="276" w:lineRule="auto"/>
              <w:rPr>
                <w:sz w:val="2"/>
                <w:szCs w:val="2"/>
              </w:rPr>
            </w:pPr>
          </w:p>
        </w:tc>
        <w:tc>
          <w:tcPr>
            <w:tcW w:w="1419" w:type="dxa"/>
          </w:tcPr>
          <w:p w:rsidR="0021141F" w:rsidRDefault="00463F4A">
            <w:pPr>
              <w:pStyle w:val="TableParagraph"/>
              <w:spacing w:line="276" w:lineRule="auto"/>
              <w:ind w:right="69"/>
              <w:jc w:val="center"/>
            </w:pPr>
            <w:r>
              <w:t>分</w:t>
            </w:r>
            <w:r>
              <w:t xml:space="preserve"> </w:t>
            </w:r>
            <w:r>
              <w:t>数</w:t>
            </w:r>
          </w:p>
        </w:tc>
        <w:tc>
          <w:tcPr>
            <w:tcW w:w="1587" w:type="dxa"/>
            <w:gridSpan w:val="2"/>
          </w:tcPr>
          <w:p w:rsidR="0021141F" w:rsidRDefault="00463F4A">
            <w:pPr>
              <w:pStyle w:val="TableParagraph"/>
              <w:spacing w:line="276" w:lineRule="auto"/>
              <w:jc w:val="center"/>
              <w:rPr>
                <w:lang w:eastAsia="zh-CN"/>
              </w:rPr>
            </w:pPr>
            <w:r>
              <w:rPr>
                <w:rFonts w:hint="eastAsia"/>
                <w:lang w:eastAsia="zh-CN"/>
              </w:rPr>
              <w:t>6</w:t>
            </w:r>
          </w:p>
        </w:tc>
        <w:tc>
          <w:tcPr>
            <w:tcW w:w="1561" w:type="dxa"/>
          </w:tcPr>
          <w:p w:rsidR="0021141F" w:rsidRDefault="00463F4A">
            <w:pPr>
              <w:pStyle w:val="TableParagraph"/>
              <w:spacing w:line="276" w:lineRule="auto"/>
              <w:ind w:right="34"/>
              <w:jc w:val="center"/>
              <w:rPr>
                <w:lang w:eastAsia="zh-CN"/>
              </w:rPr>
            </w:pPr>
            <w:r>
              <w:rPr>
                <w:rFonts w:hint="eastAsia"/>
                <w:lang w:eastAsia="zh-CN"/>
              </w:rPr>
              <w:t>4</w:t>
            </w:r>
          </w:p>
        </w:tc>
        <w:tc>
          <w:tcPr>
            <w:tcW w:w="1842" w:type="dxa"/>
          </w:tcPr>
          <w:p w:rsidR="0021141F" w:rsidRDefault="00463F4A">
            <w:pPr>
              <w:pStyle w:val="TableParagraph"/>
              <w:spacing w:line="276" w:lineRule="auto"/>
              <w:ind w:right="232"/>
              <w:jc w:val="center"/>
            </w:pPr>
            <w:r>
              <w:rPr>
                <w:rFonts w:hint="eastAsia"/>
                <w:lang w:eastAsia="zh-CN"/>
              </w:rPr>
              <w:t>2</w:t>
            </w:r>
          </w:p>
        </w:tc>
        <w:tc>
          <w:tcPr>
            <w:tcW w:w="1562" w:type="dxa"/>
            <w:gridSpan w:val="2"/>
          </w:tcPr>
          <w:p w:rsidR="0021141F" w:rsidRDefault="00463F4A">
            <w:pPr>
              <w:pStyle w:val="TableParagraph"/>
              <w:spacing w:line="276" w:lineRule="auto"/>
              <w:jc w:val="center"/>
              <w:rPr>
                <w:lang w:eastAsia="zh-CN"/>
              </w:rPr>
            </w:pPr>
            <w:r>
              <w:t>0</w:t>
            </w:r>
          </w:p>
        </w:tc>
        <w:tc>
          <w:tcPr>
            <w:tcW w:w="850" w:type="dxa"/>
            <w:vMerge/>
            <w:tcBorders>
              <w:top w:val="nil"/>
            </w:tcBorders>
          </w:tcPr>
          <w:p w:rsidR="0021141F" w:rsidRDefault="0021141F">
            <w:pPr>
              <w:spacing w:line="276" w:lineRule="auto"/>
              <w:rPr>
                <w:sz w:val="2"/>
                <w:szCs w:val="2"/>
              </w:rPr>
            </w:pPr>
          </w:p>
        </w:tc>
      </w:tr>
      <w:tr w:rsidR="0021141F">
        <w:trPr>
          <w:trHeight w:val="268"/>
          <w:jc w:val="center"/>
        </w:trPr>
        <w:tc>
          <w:tcPr>
            <w:tcW w:w="992" w:type="dxa"/>
            <w:vMerge w:val="restart"/>
          </w:tcPr>
          <w:p w:rsidR="0021141F" w:rsidRDefault="00463F4A">
            <w:pPr>
              <w:pStyle w:val="TableParagraph"/>
              <w:spacing w:line="276" w:lineRule="auto"/>
              <w:ind w:left="273"/>
            </w:pPr>
            <w:proofErr w:type="spellStart"/>
            <w:r>
              <w:rPr>
                <w:spacing w:val="-1"/>
              </w:rPr>
              <w:t>根部</w:t>
            </w:r>
            <w:proofErr w:type="spellEnd"/>
            <w:r>
              <w:t xml:space="preserve"> </w:t>
            </w:r>
          </w:p>
          <w:p w:rsidR="0021141F" w:rsidRDefault="00463F4A">
            <w:pPr>
              <w:pStyle w:val="TableParagraph"/>
              <w:spacing w:before="4" w:line="276" w:lineRule="auto"/>
              <w:ind w:left="273"/>
            </w:pPr>
            <w:proofErr w:type="spellStart"/>
            <w:r>
              <w:rPr>
                <w:spacing w:val="-1"/>
              </w:rPr>
              <w:t>凸出</w:t>
            </w:r>
            <w:proofErr w:type="spellEnd"/>
            <w:r>
              <w:t xml:space="preserve"> </w:t>
            </w:r>
          </w:p>
        </w:tc>
        <w:tc>
          <w:tcPr>
            <w:tcW w:w="1419" w:type="dxa"/>
          </w:tcPr>
          <w:p w:rsidR="0021141F" w:rsidRDefault="00463F4A">
            <w:pPr>
              <w:pStyle w:val="TableParagraph"/>
              <w:spacing w:line="276" w:lineRule="auto"/>
              <w:ind w:left="194" w:right="69"/>
              <w:jc w:val="center"/>
            </w:pPr>
            <w:proofErr w:type="spellStart"/>
            <w:r>
              <w:t>标准（</w:t>
            </w:r>
            <w:r>
              <w:t>mm</w:t>
            </w:r>
            <w:proofErr w:type="spellEnd"/>
            <w:r>
              <w:t>）</w:t>
            </w:r>
          </w:p>
        </w:tc>
        <w:tc>
          <w:tcPr>
            <w:tcW w:w="1587" w:type="dxa"/>
            <w:gridSpan w:val="2"/>
          </w:tcPr>
          <w:p w:rsidR="0021141F" w:rsidRDefault="00463F4A">
            <w:pPr>
              <w:pStyle w:val="TableParagraph"/>
              <w:spacing w:line="276" w:lineRule="auto"/>
              <w:jc w:val="center"/>
            </w:pPr>
            <w:r>
              <w:t>0-1</w:t>
            </w:r>
          </w:p>
        </w:tc>
        <w:tc>
          <w:tcPr>
            <w:tcW w:w="1561" w:type="dxa"/>
          </w:tcPr>
          <w:p w:rsidR="0021141F" w:rsidRDefault="00463F4A">
            <w:pPr>
              <w:pStyle w:val="TableParagraph"/>
              <w:spacing w:line="276" w:lineRule="auto"/>
              <w:ind w:right="34"/>
              <w:jc w:val="center"/>
            </w:pPr>
            <w:r>
              <w:t>&gt;1</w:t>
            </w:r>
            <w:r>
              <w:t>，</w:t>
            </w:r>
            <w:r>
              <w:t>≤2</w:t>
            </w:r>
          </w:p>
        </w:tc>
        <w:tc>
          <w:tcPr>
            <w:tcW w:w="1842" w:type="dxa"/>
          </w:tcPr>
          <w:p w:rsidR="0021141F" w:rsidRDefault="00463F4A">
            <w:pPr>
              <w:pStyle w:val="TableParagraph"/>
              <w:spacing w:line="276" w:lineRule="auto"/>
              <w:ind w:right="232"/>
              <w:jc w:val="center"/>
            </w:pPr>
            <w:r>
              <w:t>&gt;2</w:t>
            </w:r>
            <w:r>
              <w:t>，</w:t>
            </w:r>
            <w:r>
              <w:t>≤2.5</w:t>
            </w:r>
          </w:p>
        </w:tc>
        <w:tc>
          <w:tcPr>
            <w:tcW w:w="1562" w:type="dxa"/>
            <w:gridSpan w:val="2"/>
          </w:tcPr>
          <w:p w:rsidR="0021141F" w:rsidRDefault="00463F4A">
            <w:pPr>
              <w:pStyle w:val="TableParagraph"/>
              <w:spacing w:line="276" w:lineRule="auto"/>
              <w:jc w:val="center"/>
              <w:rPr>
                <w:lang w:eastAsia="zh-CN"/>
              </w:rPr>
            </w:pPr>
            <w:r>
              <w:t>&gt;2.5</w:t>
            </w:r>
            <w:r>
              <w:t>，＜</w:t>
            </w:r>
            <w:r>
              <w:t>0</w:t>
            </w:r>
          </w:p>
        </w:tc>
        <w:tc>
          <w:tcPr>
            <w:tcW w:w="850" w:type="dxa"/>
            <w:vMerge w:val="restart"/>
          </w:tcPr>
          <w:p w:rsidR="0021141F" w:rsidRDefault="00463F4A">
            <w:pPr>
              <w:pStyle w:val="TableParagraph"/>
              <w:spacing w:before="135" w:line="276" w:lineRule="auto"/>
              <w:ind w:left="106"/>
              <w:jc w:val="center"/>
            </w:pPr>
            <w:r>
              <w:t xml:space="preserve"> </w:t>
            </w:r>
          </w:p>
        </w:tc>
      </w:tr>
      <w:tr w:rsidR="0021141F">
        <w:trPr>
          <w:trHeight w:val="270"/>
          <w:jc w:val="center"/>
        </w:trPr>
        <w:tc>
          <w:tcPr>
            <w:tcW w:w="992" w:type="dxa"/>
            <w:vMerge/>
            <w:tcBorders>
              <w:top w:val="nil"/>
            </w:tcBorders>
          </w:tcPr>
          <w:p w:rsidR="0021141F" w:rsidRDefault="0021141F">
            <w:pPr>
              <w:spacing w:line="276" w:lineRule="auto"/>
              <w:rPr>
                <w:sz w:val="2"/>
                <w:szCs w:val="2"/>
              </w:rPr>
            </w:pPr>
          </w:p>
        </w:tc>
        <w:tc>
          <w:tcPr>
            <w:tcW w:w="1419" w:type="dxa"/>
          </w:tcPr>
          <w:p w:rsidR="0021141F" w:rsidRDefault="00463F4A">
            <w:pPr>
              <w:pStyle w:val="TableParagraph"/>
              <w:spacing w:before="3" w:line="276" w:lineRule="auto"/>
              <w:ind w:right="69"/>
              <w:jc w:val="center"/>
            </w:pPr>
            <w:r>
              <w:t>分</w:t>
            </w:r>
            <w:r>
              <w:t xml:space="preserve"> </w:t>
            </w:r>
            <w:r>
              <w:t>数</w:t>
            </w:r>
          </w:p>
        </w:tc>
        <w:tc>
          <w:tcPr>
            <w:tcW w:w="1587" w:type="dxa"/>
            <w:gridSpan w:val="2"/>
          </w:tcPr>
          <w:p w:rsidR="0021141F" w:rsidRDefault="00463F4A">
            <w:pPr>
              <w:pStyle w:val="TableParagraph"/>
              <w:spacing w:before="3" w:line="276" w:lineRule="auto"/>
              <w:jc w:val="center"/>
              <w:rPr>
                <w:lang w:eastAsia="zh-CN"/>
              </w:rPr>
            </w:pPr>
            <w:r>
              <w:rPr>
                <w:rFonts w:hint="eastAsia"/>
                <w:lang w:eastAsia="zh-CN"/>
              </w:rPr>
              <w:t>6</w:t>
            </w:r>
          </w:p>
        </w:tc>
        <w:tc>
          <w:tcPr>
            <w:tcW w:w="1561" w:type="dxa"/>
          </w:tcPr>
          <w:p w:rsidR="0021141F" w:rsidRDefault="00463F4A">
            <w:pPr>
              <w:pStyle w:val="TableParagraph"/>
              <w:spacing w:before="3" w:line="276" w:lineRule="auto"/>
              <w:ind w:right="34"/>
              <w:jc w:val="center"/>
            </w:pPr>
            <w:r>
              <w:rPr>
                <w:rFonts w:hint="eastAsia"/>
                <w:lang w:eastAsia="zh-CN"/>
              </w:rPr>
              <w:t>4</w:t>
            </w:r>
          </w:p>
        </w:tc>
        <w:tc>
          <w:tcPr>
            <w:tcW w:w="1842" w:type="dxa"/>
          </w:tcPr>
          <w:p w:rsidR="0021141F" w:rsidRDefault="00463F4A">
            <w:pPr>
              <w:pStyle w:val="TableParagraph"/>
              <w:spacing w:before="3" w:line="276" w:lineRule="auto"/>
              <w:ind w:right="232"/>
              <w:jc w:val="center"/>
            </w:pPr>
            <w:r>
              <w:rPr>
                <w:rFonts w:hint="eastAsia"/>
                <w:lang w:eastAsia="zh-CN"/>
              </w:rPr>
              <w:t>5</w:t>
            </w:r>
          </w:p>
        </w:tc>
        <w:tc>
          <w:tcPr>
            <w:tcW w:w="1562" w:type="dxa"/>
            <w:gridSpan w:val="2"/>
          </w:tcPr>
          <w:p w:rsidR="0021141F" w:rsidRDefault="00463F4A">
            <w:pPr>
              <w:pStyle w:val="TableParagraph"/>
              <w:spacing w:before="3" w:line="276" w:lineRule="auto"/>
              <w:jc w:val="center"/>
              <w:rPr>
                <w:lang w:eastAsia="zh-CN"/>
              </w:rPr>
            </w:pPr>
            <w:r>
              <w:t>0</w:t>
            </w:r>
          </w:p>
        </w:tc>
        <w:tc>
          <w:tcPr>
            <w:tcW w:w="850" w:type="dxa"/>
            <w:vMerge/>
            <w:tcBorders>
              <w:top w:val="nil"/>
            </w:tcBorders>
          </w:tcPr>
          <w:p w:rsidR="0021141F" w:rsidRDefault="0021141F">
            <w:pPr>
              <w:spacing w:line="276" w:lineRule="auto"/>
              <w:rPr>
                <w:sz w:val="2"/>
                <w:szCs w:val="2"/>
              </w:rPr>
            </w:pPr>
          </w:p>
        </w:tc>
      </w:tr>
      <w:tr w:rsidR="0021141F">
        <w:trPr>
          <w:trHeight w:val="268"/>
          <w:jc w:val="center"/>
        </w:trPr>
        <w:tc>
          <w:tcPr>
            <w:tcW w:w="992" w:type="dxa"/>
            <w:vMerge w:val="restart"/>
          </w:tcPr>
          <w:p w:rsidR="0021141F" w:rsidRDefault="00463F4A">
            <w:pPr>
              <w:pStyle w:val="TableParagraph"/>
              <w:spacing w:before="135" w:line="276" w:lineRule="auto"/>
              <w:ind w:left="52"/>
            </w:pPr>
            <w:proofErr w:type="spellStart"/>
            <w:r>
              <w:t>电弧擦伤</w:t>
            </w:r>
            <w:proofErr w:type="spellEnd"/>
          </w:p>
        </w:tc>
        <w:tc>
          <w:tcPr>
            <w:tcW w:w="1419" w:type="dxa"/>
          </w:tcPr>
          <w:p w:rsidR="0021141F" w:rsidRDefault="00463F4A">
            <w:pPr>
              <w:pStyle w:val="TableParagraph"/>
              <w:spacing w:line="276" w:lineRule="auto"/>
              <w:ind w:left="194" w:right="69"/>
              <w:jc w:val="center"/>
            </w:pPr>
            <w:proofErr w:type="spellStart"/>
            <w:r>
              <w:t>标准（</w:t>
            </w:r>
            <w:r>
              <w:t>mm</w:t>
            </w:r>
            <w:proofErr w:type="spellEnd"/>
            <w:r>
              <w:t>）</w:t>
            </w:r>
          </w:p>
        </w:tc>
        <w:tc>
          <w:tcPr>
            <w:tcW w:w="1587" w:type="dxa"/>
            <w:gridSpan w:val="2"/>
          </w:tcPr>
          <w:p w:rsidR="0021141F" w:rsidRDefault="00463F4A">
            <w:pPr>
              <w:pStyle w:val="TableParagraph"/>
              <w:spacing w:line="276" w:lineRule="auto"/>
              <w:ind w:left="116"/>
              <w:jc w:val="center"/>
            </w:pPr>
            <w:r>
              <w:t>无</w:t>
            </w:r>
          </w:p>
        </w:tc>
        <w:tc>
          <w:tcPr>
            <w:tcW w:w="1561" w:type="dxa"/>
          </w:tcPr>
          <w:p w:rsidR="0021141F" w:rsidRDefault="00463F4A">
            <w:pPr>
              <w:pStyle w:val="TableParagraph"/>
              <w:spacing w:line="276" w:lineRule="auto"/>
              <w:ind w:right="34"/>
              <w:jc w:val="center"/>
            </w:pPr>
            <w:r>
              <w:t>有</w:t>
            </w:r>
          </w:p>
        </w:tc>
        <w:tc>
          <w:tcPr>
            <w:tcW w:w="1842" w:type="dxa"/>
          </w:tcPr>
          <w:p w:rsidR="0021141F" w:rsidRDefault="0021141F">
            <w:pPr>
              <w:pStyle w:val="TableParagraph"/>
              <w:spacing w:line="276" w:lineRule="auto"/>
              <w:jc w:val="center"/>
            </w:pPr>
          </w:p>
        </w:tc>
        <w:tc>
          <w:tcPr>
            <w:tcW w:w="1562" w:type="dxa"/>
            <w:gridSpan w:val="2"/>
          </w:tcPr>
          <w:p w:rsidR="0021141F" w:rsidRDefault="0021141F">
            <w:pPr>
              <w:pStyle w:val="TableParagraph"/>
              <w:spacing w:line="276" w:lineRule="auto"/>
              <w:ind w:left="107"/>
              <w:jc w:val="center"/>
              <w:rPr>
                <w:lang w:eastAsia="zh-CN"/>
              </w:rPr>
            </w:pPr>
          </w:p>
        </w:tc>
        <w:tc>
          <w:tcPr>
            <w:tcW w:w="850" w:type="dxa"/>
            <w:vMerge w:val="restart"/>
          </w:tcPr>
          <w:p w:rsidR="0021141F" w:rsidRDefault="00463F4A">
            <w:pPr>
              <w:pStyle w:val="TableParagraph"/>
              <w:spacing w:before="135" w:line="276" w:lineRule="auto"/>
              <w:ind w:left="106"/>
              <w:jc w:val="center"/>
            </w:pPr>
            <w:r>
              <w:t xml:space="preserve"> </w:t>
            </w:r>
          </w:p>
        </w:tc>
      </w:tr>
      <w:tr w:rsidR="0021141F">
        <w:trPr>
          <w:trHeight w:val="268"/>
          <w:jc w:val="center"/>
        </w:trPr>
        <w:tc>
          <w:tcPr>
            <w:tcW w:w="992" w:type="dxa"/>
            <w:vMerge/>
            <w:tcBorders>
              <w:top w:val="nil"/>
            </w:tcBorders>
          </w:tcPr>
          <w:p w:rsidR="0021141F" w:rsidRDefault="0021141F">
            <w:pPr>
              <w:spacing w:line="276" w:lineRule="auto"/>
              <w:rPr>
                <w:sz w:val="2"/>
                <w:szCs w:val="2"/>
              </w:rPr>
            </w:pPr>
          </w:p>
        </w:tc>
        <w:tc>
          <w:tcPr>
            <w:tcW w:w="1419" w:type="dxa"/>
          </w:tcPr>
          <w:p w:rsidR="0021141F" w:rsidRDefault="00463F4A">
            <w:pPr>
              <w:pStyle w:val="TableParagraph"/>
              <w:spacing w:line="276" w:lineRule="auto"/>
              <w:ind w:right="69"/>
              <w:jc w:val="center"/>
            </w:pPr>
            <w:r>
              <w:t>分</w:t>
            </w:r>
            <w:r>
              <w:t xml:space="preserve"> </w:t>
            </w:r>
            <w:r>
              <w:t>数</w:t>
            </w:r>
          </w:p>
        </w:tc>
        <w:tc>
          <w:tcPr>
            <w:tcW w:w="1587" w:type="dxa"/>
            <w:gridSpan w:val="2"/>
          </w:tcPr>
          <w:p w:rsidR="0021141F" w:rsidRDefault="00463F4A">
            <w:pPr>
              <w:pStyle w:val="TableParagraph"/>
              <w:spacing w:line="276" w:lineRule="auto"/>
              <w:jc w:val="center"/>
              <w:rPr>
                <w:lang w:eastAsia="zh-CN"/>
              </w:rPr>
            </w:pPr>
            <w:r>
              <w:rPr>
                <w:rFonts w:hint="eastAsia"/>
                <w:lang w:eastAsia="zh-CN"/>
              </w:rPr>
              <w:t>3</w:t>
            </w:r>
          </w:p>
        </w:tc>
        <w:tc>
          <w:tcPr>
            <w:tcW w:w="1561" w:type="dxa"/>
          </w:tcPr>
          <w:p w:rsidR="0021141F" w:rsidRDefault="00463F4A">
            <w:pPr>
              <w:pStyle w:val="TableParagraph"/>
              <w:spacing w:line="276" w:lineRule="auto"/>
              <w:ind w:right="34"/>
              <w:jc w:val="center"/>
            </w:pPr>
            <w:r>
              <w:t>0</w:t>
            </w:r>
          </w:p>
        </w:tc>
        <w:tc>
          <w:tcPr>
            <w:tcW w:w="1842" w:type="dxa"/>
          </w:tcPr>
          <w:p w:rsidR="0021141F" w:rsidRDefault="0021141F">
            <w:pPr>
              <w:pStyle w:val="TableParagraph"/>
              <w:spacing w:line="276" w:lineRule="auto"/>
              <w:ind w:left="113"/>
              <w:jc w:val="center"/>
              <w:rPr>
                <w:lang w:eastAsia="zh-CN"/>
              </w:rPr>
            </w:pPr>
          </w:p>
        </w:tc>
        <w:tc>
          <w:tcPr>
            <w:tcW w:w="1562" w:type="dxa"/>
            <w:gridSpan w:val="2"/>
          </w:tcPr>
          <w:p w:rsidR="0021141F" w:rsidRDefault="0021141F">
            <w:pPr>
              <w:pStyle w:val="TableParagraph"/>
              <w:spacing w:line="276" w:lineRule="auto"/>
              <w:jc w:val="center"/>
              <w:rPr>
                <w:lang w:eastAsia="zh-CN"/>
              </w:rPr>
            </w:pPr>
          </w:p>
        </w:tc>
        <w:tc>
          <w:tcPr>
            <w:tcW w:w="850" w:type="dxa"/>
            <w:vMerge/>
            <w:tcBorders>
              <w:top w:val="nil"/>
            </w:tcBorders>
          </w:tcPr>
          <w:p w:rsidR="0021141F" w:rsidRDefault="0021141F">
            <w:pPr>
              <w:spacing w:line="276" w:lineRule="auto"/>
              <w:rPr>
                <w:sz w:val="2"/>
                <w:szCs w:val="2"/>
              </w:rPr>
            </w:pPr>
          </w:p>
        </w:tc>
      </w:tr>
      <w:tr w:rsidR="0021141F">
        <w:trPr>
          <w:trHeight w:val="467"/>
          <w:jc w:val="center"/>
        </w:trPr>
        <w:tc>
          <w:tcPr>
            <w:tcW w:w="992" w:type="dxa"/>
            <w:vMerge w:val="restart"/>
          </w:tcPr>
          <w:p w:rsidR="0021141F" w:rsidRDefault="0021141F">
            <w:pPr>
              <w:pStyle w:val="TableParagraph"/>
              <w:spacing w:line="276" w:lineRule="auto"/>
            </w:pPr>
          </w:p>
          <w:p w:rsidR="0021141F" w:rsidRDefault="00463F4A">
            <w:pPr>
              <w:pStyle w:val="TableParagraph"/>
              <w:spacing w:before="143" w:line="276" w:lineRule="auto"/>
              <w:ind w:left="273" w:right="151"/>
              <w:jc w:val="center"/>
            </w:pPr>
            <w:proofErr w:type="spellStart"/>
            <w:r>
              <w:t>焊缝外表</w:t>
            </w:r>
            <w:proofErr w:type="spellEnd"/>
            <w:r>
              <w:t xml:space="preserve"> </w:t>
            </w:r>
          </w:p>
          <w:p w:rsidR="0021141F" w:rsidRDefault="00463F4A">
            <w:pPr>
              <w:pStyle w:val="TableParagraph"/>
              <w:spacing w:before="2" w:line="276" w:lineRule="auto"/>
              <w:ind w:left="52" w:right="39"/>
              <w:jc w:val="center"/>
            </w:pPr>
            <w:proofErr w:type="spellStart"/>
            <w:r>
              <w:t>成形及清理</w:t>
            </w:r>
            <w:proofErr w:type="spellEnd"/>
            <w:r>
              <w:t xml:space="preserve"> </w:t>
            </w:r>
          </w:p>
        </w:tc>
        <w:tc>
          <w:tcPr>
            <w:tcW w:w="1419" w:type="dxa"/>
            <w:vMerge w:val="restart"/>
          </w:tcPr>
          <w:p w:rsidR="0021141F" w:rsidRDefault="0021141F">
            <w:pPr>
              <w:pStyle w:val="TableParagraph"/>
              <w:spacing w:line="276" w:lineRule="auto"/>
            </w:pPr>
          </w:p>
          <w:p w:rsidR="0021141F" w:rsidRDefault="0021141F">
            <w:pPr>
              <w:pStyle w:val="TableParagraph"/>
              <w:spacing w:line="276" w:lineRule="auto"/>
            </w:pPr>
          </w:p>
          <w:p w:rsidR="0021141F" w:rsidRDefault="0021141F">
            <w:pPr>
              <w:pStyle w:val="TableParagraph"/>
              <w:spacing w:before="6" w:line="276" w:lineRule="auto"/>
            </w:pPr>
          </w:p>
          <w:p w:rsidR="0021141F" w:rsidRDefault="00463F4A">
            <w:pPr>
              <w:pStyle w:val="TableParagraph"/>
              <w:spacing w:before="1" w:line="276" w:lineRule="auto"/>
              <w:ind w:left="544"/>
              <w:rPr>
                <w:lang w:eastAsia="zh-CN"/>
              </w:rPr>
            </w:pPr>
            <w:r>
              <w:rPr>
                <w:rFonts w:hint="eastAsia"/>
                <w:lang w:eastAsia="zh-CN"/>
              </w:rPr>
              <w:t>6</w:t>
            </w:r>
          </w:p>
        </w:tc>
        <w:tc>
          <w:tcPr>
            <w:tcW w:w="6552" w:type="dxa"/>
            <w:gridSpan w:val="6"/>
          </w:tcPr>
          <w:p w:rsidR="0021141F" w:rsidRDefault="00463F4A">
            <w:pPr>
              <w:pStyle w:val="TableParagraph"/>
              <w:spacing w:before="2" w:line="276" w:lineRule="auto"/>
              <w:ind w:left="25" w:right="15"/>
              <w:rPr>
                <w:lang w:eastAsia="zh-CN"/>
              </w:rPr>
            </w:pPr>
            <w:r>
              <w:rPr>
                <w:lang w:eastAsia="zh-CN"/>
              </w:rPr>
              <w:t>3</w:t>
            </w:r>
            <w:r>
              <w:rPr>
                <w:spacing w:val="-12"/>
                <w:lang w:eastAsia="zh-CN"/>
              </w:rPr>
              <w:t xml:space="preserve"> </w:t>
            </w:r>
            <w:r>
              <w:rPr>
                <w:spacing w:val="-12"/>
                <w:lang w:eastAsia="zh-CN"/>
              </w:rPr>
              <w:t>级：完全超过行业标准并视为完美，成形美观，焊纹均匀细密，高</w:t>
            </w:r>
            <w:r>
              <w:rPr>
                <w:spacing w:val="-3"/>
                <w:lang w:eastAsia="zh-CN"/>
              </w:rPr>
              <w:t>低宽窄一致，没有任何焊接烟尘、飞溅等污染物</w:t>
            </w:r>
            <w:r>
              <w:rPr>
                <w:spacing w:val="-3"/>
                <w:lang w:eastAsia="zh-CN"/>
              </w:rPr>
              <w:t xml:space="preserve"> </w:t>
            </w:r>
          </w:p>
        </w:tc>
        <w:tc>
          <w:tcPr>
            <w:tcW w:w="850" w:type="dxa"/>
            <w:vMerge w:val="restart"/>
          </w:tcPr>
          <w:p w:rsidR="0021141F" w:rsidRDefault="0021141F">
            <w:pPr>
              <w:pStyle w:val="TableParagraph"/>
              <w:spacing w:line="276" w:lineRule="auto"/>
              <w:rPr>
                <w:lang w:eastAsia="zh-CN"/>
              </w:rPr>
            </w:pPr>
          </w:p>
          <w:p w:rsidR="0021141F" w:rsidRDefault="0021141F">
            <w:pPr>
              <w:pStyle w:val="TableParagraph"/>
              <w:spacing w:line="276" w:lineRule="auto"/>
              <w:rPr>
                <w:lang w:eastAsia="zh-CN"/>
              </w:rPr>
            </w:pPr>
          </w:p>
          <w:p w:rsidR="0021141F" w:rsidRDefault="0021141F">
            <w:pPr>
              <w:pStyle w:val="TableParagraph"/>
              <w:spacing w:before="6" w:line="276" w:lineRule="auto"/>
              <w:rPr>
                <w:lang w:eastAsia="zh-CN"/>
              </w:rPr>
            </w:pPr>
          </w:p>
          <w:p w:rsidR="0021141F" w:rsidRDefault="00463F4A">
            <w:pPr>
              <w:pStyle w:val="TableParagraph"/>
              <w:spacing w:before="1" w:line="276" w:lineRule="auto"/>
              <w:ind w:left="106"/>
              <w:jc w:val="center"/>
              <w:rPr>
                <w:lang w:eastAsia="zh-CN"/>
              </w:rPr>
            </w:pPr>
            <w:r>
              <w:rPr>
                <w:lang w:eastAsia="zh-CN"/>
              </w:rPr>
              <w:t xml:space="preserve"> </w:t>
            </w:r>
          </w:p>
          <w:p w:rsidR="0021141F" w:rsidRDefault="0021141F">
            <w:pPr>
              <w:pStyle w:val="TableParagraph"/>
              <w:spacing w:before="2" w:line="276" w:lineRule="auto"/>
              <w:rPr>
                <w:sz w:val="28"/>
                <w:lang w:eastAsia="zh-CN"/>
              </w:rPr>
            </w:pPr>
          </w:p>
          <w:p w:rsidR="0021141F" w:rsidRDefault="00463F4A">
            <w:pPr>
              <w:pStyle w:val="TableParagraph"/>
              <w:spacing w:line="276" w:lineRule="auto"/>
              <w:ind w:left="-146"/>
            </w:pPr>
            <w:r>
              <w:t>，</w:t>
            </w:r>
          </w:p>
        </w:tc>
      </w:tr>
      <w:tr w:rsidR="0021141F">
        <w:trPr>
          <w:trHeight w:val="452"/>
          <w:jc w:val="center"/>
        </w:trPr>
        <w:tc>
          <w:tcPr>
            <w:tcW w:w="992" w:type="dxa"/>
            <w:vMerge/>
            <w:tcBorders>
              <w:top w:val="nil"/>
            </w:tcBorders>
          </w:tcPr>
          <w:p w:rsidR="0021141F" w:rsidRDefault="0021141F">
            <w:pPr>
              <w:spacing w:line="276" w:lineRule="auto"/>
              <w:rPr>
                <w:sz w:val="2"/>
                <w:szCs w:val="2"/>
              </w:rPr>
            </w:pPr>
          </w:p>
        </w:tc>
        <w:tc>
          <w:tcPr>
            <w:tcW w:w="1419" w:type="dxa"/>
            <w:vMerge/>
            <w:tcBorders>
              <w:top w:val="nil"/>
            </w:tcBorders>
          </w:tcPr>
          <w:p w:rsidR="0021141F" w:rsidRDefault="0021141F">
            <w:pPr>
              <w:spacing w:line="276" w:lineRule="auto"/>
              <w:rPr>
                <w:sz w:val="2"/>
                <w:szCs w:val="2"/>
              </w:rPr>
            </w:pPr>
          </w:p>
        </w:tc>
        <w:tc>
          <w:tcPr>
            <w:tcW w:w="6552" w:type="dxa"/>
            <w:gridSpan w:val="6"/>
          </w:tcPr>
          <w:p w:rsidR="0021141F" w:rsidRDefault="00463F4A">
            <w:pPr>
              <w:pStyle w:val="TableParagraph"/>
              <w:spacing w:line="276" w:lineRule="auto"/>
              <w:ind w:left="25"/>
              <w:rPr>
                <w:lang w:eastAsia="zh-CN"/>
              </w:rPr>
            </w:pPr>
            <w:r>
              <w:rPr>
                <w:lang w:eastAsia="zh-CN"/>
              </w:rPr>
              <w:t>2</w:t>
            </w:r>
            <w:r>
              <w:rPr>
                <w:spacing w:val="-12"/>
                <w:lang w:eastAsia="zh-CN"/>
              </w:rPr>
              <w:t xml:space="preserve"> </w:t>
            </w:r>
            <w:r>
              <w:rPr>
                <w:spacing w:val="-12"/>
                <w:lang w:eastAsia="zh-CN"/>
              </w:rPr>
              <w:t>级：达到并在某些方面超过行业标准，成形较好，焊纹均匀，焊缝</w:t>
            </w:r>
          </w:p>
          <w:p w:rsidR="0021141F" w:rsidRDefault="00463F4A">
            <w:pPr>
              <w:pStyle w:val="TableParagraph"/>
              <w:spacing w:line="276" w:lineRule="auto"/>
              <w:ind w:left="25"/>
              <w:rPr>
                <w:lang w:eastAsia="zh-CN"/>
              </w:rPr>
            </w:pPr>
            <w:r>
              <w:rPr>
                <w:lang w:eastAsia="zh-CN"/>
              </w:rPr>
              <w:t>平整，焊接烟尘、熔渣、飞溅等基本被彻底清除</w:t>
            </w:r>
            <w:r>
              <w:rPr>
                <w:lang w:eastAsia="zh-CN"/>
              </w:rPr>
              <w:t xml:space="preserve"> </w:t>
            </w:r>
          </w:p>
        </w:tc>
        <w:tc>
          <w:tcPr>
            <w:tcW w:w="850" w:type="dxa"/>
            <w:vMerge/>
            <w:tcBorders>
              <w:top w:val="nil"/>
            </w:tcBorders>
          </w:tcPr>
          <w:p w:rsidR="0021141F" w:rsidRDefault="0021141F">
            <w:pPr>
              <w:spacing w:line="276" w:lineRule="auto"/>
              <w:rPr>
                <w:sz w:val="2"/>
                <w:szCs w:val="2"/>
              </w:rPr>
            </w:pPr>
          </w:p>
        </w:tc>
      </w:tr>
      <w:tr w:rsidR="0021141F">
        <w:trPr>
          <w:trHeight w:val="541"/>
          <w:jc w:val="center"/>
        </w:trPr>
        <w:tc>
          <w:tcPr>
            <w:tcW w:w="992" w:type="dxa"/>
            <w:vMerge/>
            <w:tcBorders>
              <w:top w:val="nil"/>
            </w:tcBorders>
          </w:tcPr>
          <w:p w:rsidR="0021141F" w:rsidRDefault="0021141F">
            <w:pPr>
              <w:spacing w:line="276" w:lineRule="auto"/>
              <w:rPr>
                <w:sz w:val="2"/>
                <w:szCs w:val="2"/>
              </w:rPr>
            </w:pPr>
          </w:p>
        </w:tc>
        <w:tc>
          <w:tcPr>
            <w:tcW w:w="1419" w:type="dxa"/>
            <w:vMerge/>
            <w:tcBorders>
              <w:top w:val="nil"/>
            </w:tcBorders>
          </w:tcPr>
          <w:p w:rsidR="0021141F" w:rsidRDefault="0021141F">
            <w:pPr>
              <w:spacing w:line="276" w:lineRule="auto"/>
              <w:rPr>
                <w:sz w:val="2"/>
                <w:szCs w:val="2"/>
              </w:rPr>
            </w:pPr>
          </w:p>
        </w:tc>
        <w:tc>
          <w:tcPr>
            <w:tcW w:w="6552" w:type="dxa"/>
            <w:gridSpan w:val="6"/>
          </w:tcPr>
          <w:p w:rsidR="0021141F" w:rsidRDefault="00463F4A">
            <w:pPr>
              <w:pStyle w:val="TableParagraph"/>
              <w:spacing w:before="36" w:line="276" w:lineRule="auto"/>
              <w:ind w:left="25" w:right="17"/>
              <w:rPr>
                <w:lang w:eastAsia="zh-CN"/>
              </w:rPr>
            </w:pPr>
            <w:r>
              <w:rPr>
                <w:lang w:eastAsia="zh-CN"/>
              </w:rPr>
              <w:t>1</w:t>
            </w:r>
            <w:r>
              <w:rPr>
                <w:spacing w:val="-11"/>
                <w:lang w:eastAsia="zh-CN"/>
              </w:rPr>
              <w:t xml:space="preserve"> </w:t>
            </w:r>
            <w:r>
              <w:rPr>
                <w:spacing w:val="-11"/>
                <w:lang w:eastAsia="zh-CN"/>
              </w:rPr>
              <w:t>级：达到行业标准，成形尚可，焊缝平整，焊缝及周围大部分的烟</w:t>
            </w:r>
            <w:r>
              <w:rPr>
                <w:spacing w:val="-7"/>
                <w:lang w:eastAsia="zh-CN"/>
              </w:rPr>
              <w:t>尘、熔渣、飞溅等被清除</w:t>
            </w:r>
            <w:r>
              <w:rPr>
                <w:spacing w:val="-7"/>
                <w:lang w:eastAsia="zh-CN"/>
              </w:rPr>
              <w:t xml:space="preserve"> </w:t>
            </w:r>
          </w:p>
        </w:tc>
        <w:tc>
          <w:tcPr>
            <w:tcW w:w="850" w:type="dxa"/>
            <w:vMerge/>
            <w:tcBorders>
              <w:top w:val="nil"/>
            </w:tcBorders>
          </w:tcPr>
          <w:p w:rsidR="0021141F" w:rsidRDefault="0021141F">
            <w:pPr>
              <w:spacing w:line="276" w:lineRule="auto"/>
              <w:rPr>
                <w:sz w:val="2"/>
                <w:szCs w:val="2"/>
              </w:rPr>
            </w:pPr>
          </w:p>
        </w:tc>
      </w:tr>
      <w:tr w:rsidR="0021141F">
        <w:trPr>
          <w:trHeight w:val="469"/>
          <w:jc w:val="center"/>
        </w:trPr>
        <w:tc>
          <w:tcPr>
            <w:tcW w:w="992" w:type="dxa"/>
            <w:vMerge/>
            <w:tcBorders>
              <w:top w:val="nil"/>
            </w:tcBorders>
          </w:tcPr>
          <w:p w:rsidR="0021141F" w:rsidRDefault="0021141F">
            <w:pPr>
              <w:spacing w:line="276" w:lineRule="auto"/>
              <w:rPr>
                <w:sz w:val="2"/>
                <w:szCs w:val="2"/>
              </w:rPr>
            </w:pPr>
          </w:p>
        </w:tc>
        <w:tc>
          <w:tcPr>
            <w:tcW w:w="1419" w:type="dxa"/>
            <w:vMerge/>
            <w:tcBorders>
              <w:top w:val="nil"/>
            </w:tcBorders>
          </w:tcPr>
          <w:p w:rsidR="0021141F" w:rsidRDefault="0021141F">
            <w:pPr>
              <w:spacing w:line="276" w:lineRule="auto"/>
              <w:rPr>
                <w:sz w:val="2"/>
                <w:szCs w:val="2"/>
              </w:rPr>
            </w:pPr>
          </w:p>
        </w:tc>
        <w:tc>
          <w:tcPr>
            <w:tcW w:w="6552" w:type="dxa"/>
            <w:gridSpan w:val="6"/>
          </w:tcPr>
          <w:p w:rsidR="0021141F" w:rsidRDefault="00463F4A">
            <w:pPr>
              <w:pStyle w:val="TableParagraph"/>
              <w:spacing w:before="2" w:line="276" w:lineRule="auto"/>
              <w:ind w:left="25" w:right="128"/>
              <w:rPr>
                <w:lang w:eastAsia="zh-CN"/>
              </w:rPr>
            </w:pPr>
            <w:r>
              <w:rPr>
                <w:lang w:eastAsia="zh-CN"/>
              </w:rPr>
              <w:t>0</w:t>
            </w:r>
            <w:r>
              <w:rPr>
                <w:spacing w:val="-17"/>
                <w:lang w:eastAsia="zh-CN"/>
              </w:rPr>
              <w:t xml:space="preserve"> </w:t>
            </w:r>
            <w:r>
              <w:rPr>
                <w:spacing w:val="-17"/>
                <w:lang w:eastAsia="zh-CN"/>
              </w:rPr>
              <w:t>级：不符合行业标准，焊缝弯曲，高低宽窄明显，有表面焊接缺陷</w:t>
            </w:r>
            <w:r>
              <w:rPr>
                <w:spacing w:val="-3"/>
                <w:lang w:eastAsia="zh-CN"/>
              </w:rPr>
              <w:t>焊缝及周围大部分的烟尘、熔渣、飞溅等基本未做</w:t>
            </w:r>
            <w:proofErr w:type="gramStart"/>
            <w:r>
              <w:rPr>
                <w:spacing w:val="-3"/>
                <w:lang w:eastAsia="zh-CN"/>
              </w:rPr>
              <w:t>清</w:t>
            </w:r>
            <w:proofErr w:type="gramEnd"/>
            <w:r>
              <w:rPr>
                <w:spacing w:val="-3"/>
                <w:lang w:eastAsia="zh-CN"/>
              </w:rPr>
              <w:t>清理</w:t>
            </w:r>
            <w:r>
              <w:rPr>
                <w:spacing w:val="-3"/>
                <w:lang w:eastAsia="zh-CN"/>
              </w:rPr>
              <w:t xml:space="preserve"> </w:t>
            </w:r>
          </w:p>
        </w:tc>
        <w:tc>
          <w:tcPr>
            <w:tcW w:w="850" w:type="dxa"/>
            <w:vMerge/>
            <w:tcBorders>
              <w:top w:val="nil"/>
            </w:tcBorders>
          </w:tcPr>
          <w:p w:rsidR="0021141F" w:rsidRDefault="0021141F">
            <w:pPr>
              <w:spacing w:line="276" w:lineRule="auto"/>
              <w:rPr>
                <w:sz w:val="2"/>
                <w:szCs w:val="2"/>
              </w:rPr>
            </w:pPr>
          </w:p>
        </w:tc>
      </w:tr>
    </w:tbl>
    <w:p w:rsidR="0021141F" w:rsidRDefault="0021141F">
      <w:pPr>
        <w:spacing w:line="460" w:lineRule="exact"/>
        <w:ind w:firstLineChars="200" w:firstLine="560"/>
        <w:jc w:val="left"/>
        <w:rPr>
          <w:rFonts w:ascii="仿宋_GB2312" w:eastAsia="仿宋_GB2312"/>
          <w:sz w:val="28"/>
          <w:szCs w:val="28"/>
        </w:rPr>
      </w:pPr>
    </w:p>
    <w:p w:rsidR="0021141F" w:rsidRDefault="00463F4A">
      <w:pPr>
        <w:spacing w:line="460" w:lineRule="exact"/>
        <w:ind w:firstLineChars="200" w:firstLine="560"/>
        <w:jc w:val="left"/>
        <w:rPr>
          <w:rFonts w:ascii="仿宋_GB2312" w:eastAsia="仿宋_GB2312"/>
          <w:sz w:val="28"/>
          <w:szCs w:val="28"/>
        </w:rPr>
      </w:pPr>
      <w:r>
        <w:rPr>
          <w:rFonts w:ascii="仿宋_GB2312" w:eastAsia="仿宋_GB2312" w:hint="eastAsia"/>
          <w:sz w:val="28"/>
          <w:szCs w:val="28"/>
        </w:rPr>
        <w:lastRenderedPageBreak/>
        <w:t>注：</w:t>
      </w:r>
      <w:r>
        <w:rPr>
          <w:rFonts w:ascii="仿宋_GB2312" w:eastAsia="仿宋_GB2312" w:hint="eastAsia"/>
          <w:sz w:val="28"/>
          <w:szCs w:val="28"/>
        </w:rPr>
        <w:t>1</w:t>
      </w:r>
      <w:r>
        <w:rPr>
          <w:rFonts w:ascii="仿宋_GB2312" w:eastAsia="仿宋_GB2312" w:hint="eastAsia"/>
          <w:sz w:val="28"/>
          <w:szCs w:val="28"/>
        </w:rPr>
        <w:t>、</w:t>
      </w:r>
      <w:r>
        <w:rPr>
          <w:rFonts w:ascii="仿宋_GB2312" w:eastAsia="仿宋_GB2312" w:hint="eastAsia"/>
          <w:sz w:val="28"/>
          <w:szCs w:val="28"/>
        </w:rPr>
        <w:t>焊件未完成、破坏焊缝正反面成形（修补、打磨、锤击等）、焊件做舞弊标记、未按技术文件要求施焊的，该单项判为</w:t>
      </w:r>
      <w:r>
        <w:rPr>
          <w:rFonts w:ascii="仿宋_GB2312" w:eastAsia="仿宋_GB2312" w:hint="eastAsia"/>
          <w:sz w:val="28"/>
          <w:szCs w:val="28"/>
        </w:rPr>
        <w:t xml:space="preserve"> 0 </w:t>
      </w:r>
      <w:r>
        <w:rPr>
          <w:rFonts w:ascii="仿宋_GB2312" w:eastAsia="仿宋_GB2312" w:hint="eastAsia"/>
          <w:sz w:val="28"/>
          <w:szCs w:val="28"/>
        </w:rPr>
        <w:t>分。</w:t>
      </w:r>
      <w:r>
        <w:rPr>
          <w:rFonts w:ascii="仿宋_GB2312" w:eastAsia="仿宋_GB2312" w:hint="eastAsia"/>
          <w:sz w:val="28"/>
          <w:szCs w:val="28"/>
        </w:rPr>
        <w:t xml:space="preserve"> </w:t>
      </w:r>
    </w:p>
    <w:p w:rsidR="0021141F" w:rsidRDefault="00463F4A">
      <w:pPr>
        <w:spacing w:line="460" w:lineRule="exact"/>
        <w:ind w:firstLineChars="200" w:firstLine="560"/>
        <w:jc w:val="left"/>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w:t>
      </w:r>
      <w:r>
        <w:rPr>
          <w:rFonts w:ascii="仿宋_GB2312" w:eastAsia="仿宋_GB2312" w:hint="eastAsia"/>
          <w:sz w:val="28"/>
          <w:szCs w:val="28"/>
        </w:rPr>
        <w:t>余高高低差是指同一条焊缝沿焊缝长度方向余高的最大值与余高的最小值之间的差值。</w:t>
      </w:r>
      <w:r>
        <w:rPr>
          <w:rFonts w:ascii="仿宋_GB2312" w:eastAsia="仿宋_GB2312" w:hint="eastAsia"/>
          <w:sz w:val="28"/>
          <w:szCs w:val="28"/>
        </w:rPr>
        <w:t xml:space="preserve"> </w:t>
      </w:r>
    </w:p>
    <w:p w:rsidR="0021141F" w:rsidRDefault="00463F4A">
      <w:pPr>
        <w:spacing w:line="460" w:lineRule="exact"/>
        <w:ind w:firstLineChars="200" w:firstLine="560"/>
        <w:jc w:val="left"/>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w:t>
      </w:r>
      <w:r>
        <w:rPr>
          <w:rFonts w:ascii="仿宋_GB2312" w:eastAsia="仿宋_GB2312" w:hint="eastAsia"/>
          <w:sz w:val="28"/>
          <w:szCs w:val="28"/>
        </w:rPr>
        <w:t>焊缝成形及清理评判由外观组组长组织裁判员按照评价评分。</w:t>
      </w:r>
      <w:r>
        <w:rPr>
          <w:rFonts w:ascii="仿宋_GB2312" w:eastAsia="仿宋_GB2312" w:hint="eastAsia"/>
          <w:sz w:val="28"/>
          <w:szCs w:val="28"/>
        </w:rPr>
        <w:t xml:space="preserve"> </w:t>
      </w:r>
    </w:p>
    <w:p w:rsidR="0021141F" w:rsidRDefault="00463F4A">
      <w:pPr>
        <w:spacing w:line="460" w:lineRule="exact"/>
        <w:ind w:firstLineChars="200" w:firstLine="560"/>
        <w:jc w:val="left"/>
        <w:rPr>
          <w:rFonts w:ascii="仿宋_GB2312" w:eastAsia="仿宋_GB2312"/>
          <w:sz w:val="28"/>
          <w:szCs w:val="28"/>
        </w:rPr>
      </w:pPr>
      <w:r>
        <w:rPr>
          <w:rFonts w:ascii="仿宋_GB2312" w:eastAsia="仿宋_GB2312" w:hint="eastAsia"/>
          <w:sz w:val="28"/>
          <w:szCs w:val="28"/>
        </w:rPr>
        <w:t>4</w:t>
      </w:r>
      <w:r>
        <w:rPr>
          <w:rFonts w:ascii="仿宋_GB2312" w:eastAsia="仿宋_GB2312" w:hint="eastAsia"/>
          <w:sz w:val="28"/>
          <w:szCs w:val="28"/>
        </w:rPr>
        <w:t>、</w:t>
      </w:r>
      <w:r>
        <w:rPr>
          <w:rFonts w:ascii="仿宋_GB2312" w:eastAsia="仿宋_GB2312" w:hint="eastAsia"/>
          <w:sz w:val="28"/>
          <w:szCs w:val="28"/>
        </w:rPr>
        <w:t>焊缝有</w:t>
      </w:r>
      <w:proofErr w:type="gramStart"/>
      <w:r>
        <w:rPr>
          <w:rFonts w:ascii="仿宋_GB2312" w:eastAsia="仿宋_GB2312" w:hint="eastAsia"/>
          <w:sz w:val="28"/>
          <w:szCs w:val="28"/>
        </w:rPr>
        <w:t>未焊满时</w:t>
      </w:r>
      <w:proofErr w:type="gramEnd"/>
      <w:r>
        <w:rPr>
          <w:rFonts w:ascii="仿宋_GB2312" w:eastAsia="仿宋_GB2312" w:hint="eastAsia"/>
          <w:sz w:val="28"/>
          <w:szCs w:val="28"/>
        </w:rPr>
        <w:t>，咬边、焊缝余高与余高高低</w:t>
      </w:r>
      <w:proofErr w:type="gramStart"/>
      <w:r>
        <w:rPr>
          <w:rFonts w:ascii="仿宋_GB2312" w:eastAsia="仿宋_GB2312" w:hint="eastAsia"/>
          <w:sz w:val="28"/>
          <w:szCs w:val="28"/>
        </w:rPr>
        <w:t>差项目判</w:t>
      </w:r>
      <w:proofErr w:type="gramEnd"/>
      <w:r>
        <w:rPr>
          <w:rFonts w:ascii="仿宋_GB2312" w:eastAsia="仿宋_GB2312" w:hint="eastAsia"/>
          <w:sz w:val="28"/>
          <w:szCs w:val="28"/>
        </w:rPr>
        <w:t xml:space="preserve"> 0 </w:t>
      </w:r>
      <w:r>
        <w:rPr>
          <w:rFonts w:ascii="仿宋_GB2312" w:eastAsia="仿宋_GB2312" w:hint="eastAsia"/>
          <w:sz w:val="28"/>
          <w:szCs w:val="28"/>
        </w:rPr>
        <w:t>分。</w:t>
      </w:r>
      <w:r>
        <w:rPr>
          <w:rFonts w:ascii="仿宋_GB2312" w:eastAsia="仿宋_GB2312" w:hint="eastAsia"/>
          <w:sz w:val="28"/>
          <w:szCs w:val="28"/>
        </w:rPr>
        <w:t xml:space="preserve"> </w:t>
      </w:r>
    </w:p>
    <w:p w:rsidR="0021141F" w:rsidRDefault="00463F4A">
      <w:pPr>
        <w:spacing w:line="460" w:lineRule="exact"/>
        <w:ind w:firstLineChars="200" w:firstLine="560"/>
        <w:jc w:val="left"/>
        <w:rPr>
          <w:rFonts w:ascii="仿宋_GB2312" w:eastAsia="仿宋_GB2312"/>
          <w:sz w:val="28"/>
          <w:szCs w:val="28"/>
        </w:rPr>
      </w:pPr>
      <w:r>
        <w:rPr>
          <w:rFonts w:ascii="仿宋_GB2312" w:eastAsia="仿宋_GB2312" w:hint="eastAsia"/>
          <w:sz w:val="28"/>
          <w:szCs w:val="28"/>
        </w:rPr>
        <w:t>5</w:t>
      </w:r>
      <w:r>
        <w:rPr>
          <w:rFonts w:ascii="仿宋_GB2312" w:eastAsia="仿宋_GB2312" w:hint="eastAsia"/>
          <w:sz w:val="28"/>
          <w:szCs w:val="28"/>
        </w:rPr>
        <w:t>、</w:t>
      </w:r>
      <w:r>
        <w:rPr>
          <w:rFonts w:ascii="仿宋_GB2312" w:eastAsia="仿宋_GB2312" w:hint="eastAsia"/>
          <w:sz w:val="28"/>
          <w:szCs w:val="28"/>
        </w:rPr>
        <w:t>焊缝盖面未完成、焊缝表面及根部有焊接修补或试件有明显标记的，该试件判</w:t>
      </w:r>
      <w:r>
        <w:rPr>
          <w:rFonts w:ascii="仿宋_GB2312" w:eastAsia="仿宋_GB2312" w:hint="eastAsia"/>
          <w:sz w:val="28"/>
          <w:szCs w:val="28"/>
        </w:rPr>
        <w:t xml:space="preserve"> 0 </w:t>
      </w:r>
      <w:r>
        <w:rPr>
          <w:rFonts w:ascii="仿宋_GB2312" w:eastAsia="仿宋_GB2312" w:hint="eastAsia"/>
          <w:sz w:val="28"/>
          <w:szCs w:val="28"/>
        </w:rPr>
        <w:t>分。</w:t>
      </w:r>
      <w:r>
        <w:rPr>
          <w:rFonts w:ascii="仿宋_GB2312" w:eastAsia="仿宋_GB2312" w:hint="eastAsia"/>
          <w:sz w:val="28"/>
          <w:szCs w:val="28"/>
        </w:rPr>
        <w:t xml:space="preserve"> </w:t>
      </w:r>
    </w:p>
    <w:p w:rsidR="0021141F" w:rsidRDefault="00463F4A">
      <w:pPr>
        <w:spacing w:line="460" w:lineRule="exact"/>
        <w:ind w:firstLineChars="200" w:firstLine="560"/>
        <w:jc w:val="left"/>
        <w:rPr>
          <w:rFonts w:ascii="仿宋_GB2312" w:eastAsia="仿宋_GB2312"/>
          <w:sz w:val="28"/>
          <w:szCs w:val="28"/>
        </w:rPr>
      </w:pPr>
      <w:r>
        <w:rPr>
          <w:rFonts w:ascii="仿宋_GB2312" w:eastAsia="仿宋_GB2312" w:hint="eastAsia"/>
          <w:sz w:val="28"/>
          <w:szCs w:val="28"/>
        </w:rPr>
        <w:t>6</w:t>
      </w:r>
      <w:r>
        <w:rPr>
          <w:rFonts w:ascii="仿宋_GB2312" w:eastAsia="仿宋_GB2312" w:hint="eastAsia"/>
          <w:sz w:val="28"/>
          <w:szCs w:val="28"/>
        </w:rPr>
        <w:t>、</w:t>
      </w:r>
      <w:r>
        <w:rPr>
          <w:rFonts w:ascii="仿宋_GB2312" w:eastAsia="仿宋_GB2312" w:hint="eastAsia"/>
          <w:sz w:val="28"/>
          <w:szCs w:val="28"/>
        </w:rPr>
        <w:t>焊缝背面未焊透，该试件外观判</w:t>
      </w:r>
      <w:r>
        <w:rPr>
          <w:rFonts w:ascii="仿宋_GB2312" w:eastAsia="仿宋_GB2312" w:hint="eastAsia"/>
          <w:sz w:val="28"/>
          <w:szCs w:val="28"/>
        </w:rPr>
        <w:t xml:space="preserve"> 0 </w:t>
      </w:r>
      <w:r>
        <w:rPr>
          <w:rFonts w:ascii="仿宋_GB2312" w:eastAsia="仿宋_GB2312" w:hint="eastAsia"/>
          <w:sz w:val="28"/>
          <w:szCs w:val="28"/>
        </w:rPr>
        <w:t>分。</w:t>
      </w: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21141F">
      <w:pPr>
        <w:spacing w:line="460" w:lineRule="exact"/>
        <w:ind w:firstLineChars="200" w:firstLine="560"/>
        <w:jc w:val="left"/>
        <w:rPr>
          <w:rFonts w:ascii="仿宋_GB2312" w:eastAsia="仿宋_GB2312"/>
          <w:sz w:val="28"/>
          <w:szCs w:val="28"/>
        </w:rPr>
      </w:pPr>
    </w:p>
    <w:p w:rsidR="0021141F" w:rsidRDefault="00463F4A">
      <w:pPr>
        <w:spacing w:line="560" w:lineRule="exact"/>
        <w:ind w:rightChars="-88" w:right="-185"/>
        <w:rPr>
          <w:rFonts w:ascii="方正小标宋简体" w:eastAsia="方正小标宋简体"/>
          <w:sz w:val="44"/>
          <w:szCs w:val="44"/>
        </w:rPr>
      </w:pPr>
      <w:r>
        <w:rPr>
          <w:rFonts w:ascii="黑体" w:eastAsia="黑体" w:hAnsi="黑体" w:cs="仿宋" w:hint="eastAsia"/>
          <w:sz w:val="32"/>
          <w:szCs w:val="32"/>
        </w:rPr>
        <w:lastRenderedPageBreak/>
        <w:t>附件</w:t>
      </w:r>
      <w:r>
        <w:rPr>
          <w:rFonts w:ascii="黑体" w:eastAsia="黑体" w:hAnsi="黑体" w:cs="仿宋" w:hint="eastAsia"/>
          <w:sz w:val="32"/>
          <w:szCs w:val="32"/>
        </w:rPr>
        <w:t>4</w:t>
      </w:r>
      <w:r>
        <w:rPr>
          <w:rFonts w:ascii="黑体" w:eastAsia="黑体" w:hAnsi="黑体" w:cs="仿宋" w:hint="eastAsia"/>
          <w:sz w:val="32"/>
          <w:szCs w:val="32"/>
        </w:rPr>
        <w:t>：</w:t>
      </w:r>
      <w:r>
        <w:rPr>
          <w:rFonts w:ascii="黑体" w:eastAsia="黑体" w:hAnsi="黑体" w:cs="仿宋" w:hint="eastAsia"/>
          <w:sz w:val="32"/>
          <w:szCs w:val="32"/>
        </w:rPr>
        <w:t xml:space="preserve">    </w:t>
      </w:r>
    </w:p>
    <w:p w:rsidR="0021141F" w:rsidRDefault="00463F4A">
      <w:pPr>
        <w:pStyle w:val="1"/>
        <w:spacing w:line="560" w:lineRule="exact"/>
        <w:ind w:left="0"/>
        <w:jc w:val="center"/>
        <w:rPr>
          <w:rFonts w:ascii="方正小标宋简体" w:eastAsia="方正小标宋简体"/>
          <w:sz w:val="44"/>
          <w:szCs w:val="44"/>
        </w:rPr>
      </w:pPr>
      <w:r>
        <w:rPr>
          <w:rFonts w:ascii="方正小标宋简体" w:eastAsia="方正小标宋简体" w:hint="eastAsia"/>
          <w:sz w:val="44"/>
          <w:szCs w:val="44"/>
        </w:rPr>
        <w:t>射线探伤检测评分标准</w:t>
      </w:r>
    </w:p>
    <w:p w:rsidR="0021141F" w:rsidRDefault="0021141F"/>
    <w:p w:rsidR="0021141F" w:rsidRDefault="0021141F"/>
    <w:p w:rsidR="0021141F" w:rsidRDefault="00463F4A">
      <w:pPr>
        <w:pStyle w:val="3"/>
        <w:spacing w:line="560" w:lineRule="exact"/>
        <w:ind w:left="0" w:firstLineChars="200" w:firstLine="640"/>
        <w:rPr>
          <w:rFonts w:ascii="黑体" w:eastAsia="黑体" w:hAnsi="黑体"/>
          <w:b w:val="0"/>
        </w:rPr>
      </w:pPr>
      <w:r>
        <w:rPr>
          <w:rFonts w:ascii="黑体" w:eastAsia="黑体" w:hAnsi="黑体" w:hint="eastAsia"/>
          <w:b w:val="0"/>
        </w:rPr>
        <w:t>一、条件</w:t>
      </w:r>
      <w:r>
        <w:rPr>
          <w:rFonts w:ascii="黑体" w:eastAsia="黑体" w:hAnsi="黑体" w:hint="eastAsia"/>
          <w:b w:val="0"/>
          <w:w w:val="167"/>
        </w:rPr>
        <w:t xml:space="preserve"> </w:t>
      </w:r>
    </w:p>
    <w:p w:rsidR="0021141F" w:rsidRDefault="00463F4A">
      <w:pPr>
        <w:spacing w:line="560" w:lineRule="exact"/>
        <w:ind w:leftChars="200" w:left="420" w:firstLineChars="200" w:firstLine="640"/>
        <w:rPr>
          <w:rFonts w:ascii="仿宋_GB2312" w:eastAsia="仿宋_GB2312" w:hAnsi="仿宋"/>
          <w:sz w:val="32"/>
          <w:szCs w:val="32"/>
        </w:rPr>
      </w:pPr>
      <w:r>
        <w:rPr>
          <w:rFonts w:ascii="仿宋_GB2312" w:eastAsia="仿宋_GB2312" w:hAnsi="仿宋" w:hint="eastAsia"/>
          <w:sz w:val="32"/>
          <w:szCs w:val="32"/>
        </w:rPr>
        <w:t>1</w:t>
      </w:r>
      <w:r>
        <w:rPr>
          <w:rFonts w:ascii="仿宋_GB2312" w:eastAsia="仿宋_GB2312" w:hAnsi="仿宋" w:hint="eastAsia"/>
          <w:sz w:val="32"/>
          <w:szCs w:val="32"/>
        </w:rPr>
        <w:t>、碳钢板：板厚＝</w:t>
      </w:r>
      <w:r>
        <w:rPr>
          <w:rFonts w:ascii="仿宋_GB2312" w:eastAsia="仿宋_GB2312" w:hAnsi="仿宋" w:hint="eastAsia"/>
          <w:sz w:val="32"/>
          <w:szCs w:val="32"/>
        </w:rPr>
        <w:t>12mm</w:t>
      </w:r>
      <w:r>
        <w:rPr>
          <w:rFonts w:ascii="仿宋_GB2312" w:eastAsia="仿宋_GB2312" w:hAnsi="仿宋" w:hint="eastAsia"/>
          <w:sz w:val="32"/>
          <w:szCs w:val="32"/>
        </w:rPr>
        <w:t>（拍</w:t>
      </w:r>
      <w:r>
        <w:rPr>
          <w:rFonts w:ascii="仿宋_GB2312" w:eastAsia="仿宋_GB2312" w:hAnsi="仿宋" w:hint="eastAsia"/>
          <w:sz w:val="32"/>
          <w:szCs w:val="32"/>
        </w:rPr>
        <w:t>1</w:t>
      </w:r>
      <w:r>
        <w:rPr>
          <w:rFonts w:ascii="仿宋_GB2312" w:eastAsia="仿宋_GB2312" w:hAnsi="仿宋" w:hint="eastAsia"/>
          <w:sz w:val="32"/>
          <w:szCs w:val="32"/>
        </w:rPr>
        <w:t>张片）；</w:t>
      </w:r>
      <w:r>
        <w:rPr>
          <w:rFonts w:ascii="仿宋_GB2312" w:eastAsia="仿宋_GB2312" w:hAnsi="仿宋" w:hint="eastAsia"/>
          <w:sz w:val="32"/>
          <w:szCs w:val="32"/>
        </w:rPr>
        <w:t xml:space="preserve"> </w:t>
      </w:r>
    </w:p>
    <w:p w:rsidR="0021141F" w:rsidRDefault="00463F4A">
      <w:pPr>
        <w:spacing w:line="560" w:lineRule="exact"/>
        <w:ind w:leftChars="200" w:left="420" w:firstLineChars="200" w:firstLine="640"/>
        <w:rPr>
          <w:rFonts w:ascii="仿宋_GB2312" w:eastAsia="仿宋_GB2312" w:hAnsi="仿宋"/>
          <w:sz w:val="32"/>
          <w:szCs w:val="32"/>
        </w:rPr>
      </w:pPr>
      <w:r>
        <w:rPr>
          <w:rFonts w:ascii="仿宋_GB2312" w:eastAsia="仿宋_GB2312" w:hAnsi="仿宋" w:hint="eastAsia"/>
          <w:sz w:val="32"/>
          <w:szCs w:val="32"/>
        </w:rPr>
        <w:t>2</w:t>
      </w:r>
      <w:r>
        <w:rPr>
          <w:rFonts w:ascii="仿宋_GB2312" w:eastAsia="仿宋_GB2312" w:hAnsi="仿宋" w:hint="eastAsia"/>
          <w:sz w:val="32"/>
          <w:szCs w:val="32"/>
        </w:rPr>
        <w:t>、碳钢管：Ф</w:t>
      </w:r>
      <w:r>
        <w:rPr>
          <w:rFonts w:ascii="仿宋_GB2312" w:eastAsia="仿宋_GB2312" w:hAnsi="仿宋" w:hint="eastAsia"/>
          <w:sz w:val="32"/>
          <w:szCs w:val="32"/>
        </w:rPr>
        <w:t>133</w:t>
      </w:r>
      <w:r>
        <w:rPr>
          <w:rFonts w:ascii="仿宋_GB2312" w:eastAsia="仿宋_GB2312" w:hAnsi="仿宋" w:hint="eastAsia"/>
          <w:sz w:val="32"/>
          <w:szCs w:val="32"/>
        </w:rPr>
        <w:t>×</w:t>
      </w:r>
      <w:r>
        <w:rPr>
          <w:rFonts w:ascii="仿宋_GB2312" w:eastAsia="仿宋_GB2312" w:hAnsi="仿宋" w:hint="eastAsia"/>
          <w:sz w:val="32"/>
          <w:szCs w:val="32"/>
        </w:rPr>
        <w:t>10 mm</w:t>
      </w:r>
      <w:r>
        <w:rPr>
          <w:rFonts w:ascii="仿宋_GB2312" w:eastAsia="仿宋_GB2312" w:hAnsi="仿宋" w:hint="eastAsia"/>
          <w:sz w:val="32"/>
          <w:szCs w:val="32"/>
        </w:rPr>
        <w:t>（拍</w:t>
      </w:r>
      <w:r>
        <w:rPr>
          <w:rFonts w:ascii="仿宋_GB2312" w:eastAsia="仿宋_GB2312" w:hAnsi="仿宋" w:hint="eastAsia"/>
          <w:sz w:val="32"/>
          <w:szCs w:val="32"/>
        </w:rPr>
        <w:t>4</w:t>
      </w:r>
      <w:r>
        <w:rPr>
          <w:rFonts w:ascii="仿宋_GB2312" w:eastAsia="仿宋_GB2312" w:hAnsi="仿宋" w:hint="eastAsia"/>
          <w:sz w:val="32"/>
          <w:szCs w:val="32"/>
        </w:rPr>
        <w:t>张片）；</w:t>
      </w:r>
      <w:r>
        <w:rPr>
          <w:rFonts w:ascii="仿宋_GB2312" w:eastAsia="仿宋_GB2312" w:hAnsi="仿宋" w:hint="eastAsia"/>
          <w:sz w:val="32"/>
          <w:szCs w:val="32"/>
        </w:rPr>
        <w:t xml:space="preserve"> </w:t>
      </w:r>
    </w:p>
    <w:p w:rsidR="0021141F" w:rsidRDefault="00463F4A">
      <w:pPr>
        <w:spacing w:line="560" w:lineRule="exact"/>
        <w:ind w:leftChars="200" w:left="420" w:firstLineChars="200" w:firstLine="640"/>
        <w:rPr>
          <w:rFonts w:ascii="仿宋_GB2312" w:eastAsia="仿宋_GB2312" w:hAnsi="仿宋"/>
          <w:sz w:val="32"/>
          <w:szCs w:val="32"/>
        </w:rPr>
      </w:pPr>
      <w:r>
        <w:rPr>
          <w:rFonts w:ascii="仿宋_GB2312" w:eastAsia="仿宋_GB2312" w:hAnsi="仿宋" w:hint="eastAsia"/>
          <w:sz w:val="32"/>
          <w:szCs w:val="32"/>
        </w:rPr>
        <w:t>3</w:t>
      </w:r>
      <w:r>
        <w:rPr>
          <w:rFonts w:ascii="仿宋_GB2312" w:eastAsia="仿宋_GB2312" w:hAnsi="仿宋" w:hint="eastAsia"/>
          <w:sz w:val="32"/>
          <w:szCs w:val="32"/>
        </w:rPr>
        <w:t>、参照标准：</w:t>
      </w:r>
      <w:r>
        <w:rPr>
          <w:rFonts w:ascii="仿宋_GB2312" w:eastAsia="仿宋_GB2312" w:hAnsi="仿宋" w:hint="eastAsia"/>
          <w:sz w:val="32"/>
          <w:szCs w:val="32"/>
        </w:rPr>
        <w:t>GB/T 3323.1</w:t>
      </w:r>
      <w:r>
        <w:rPr>
          <w:rFonts w:ascii="仿宋_GB2312" w:eastAsia="仿宋_GB2312" w:hAnsi="仿宋" w:hint="eastAsia"/>
          <w:sz w:val="32"/>
          <w:szCs w:val="32"/>
        </w:rPr>
        <w:t>《焊接无损检测</w:t>
      </w:r>
      <w:r>
        <w:rPr>
          <w:rFonts w:ascii="仿宋_GB2312" w:eastAsia="仿宋_GB2312" w:hAnsi="仿宋" w:hint="eastAsia"/>
          <w:sz w:val="32"/>
          <w:szCs w:val="32"/>
        </w:rPr>
        <w:t xml:space="preserve"> </w:t>
      </w:r>
      <w:r>
        <w:rPr>
          <w:rFonts w:ascii="仿宋_GB2312" w:eastAsia="仿宋_GB2312" w:hAnsi="仿宋" w:hint="eastAsia"/>
          <w:sz w:val="32"/>
          <w:szCs w:val="32"/>
        </w:rPr>
        <w:t>射线检测</w:t>
      </w:r>
      <w:r>
        <w:rPr>
          <w:rFonts w:ascii="仿宋_GB2312" w:eastAsia="仿宋_GB2312" w:hAnsi="仿宋" w:hint="eastAsia"/>
          <w:sz w:val="32"/>
          <w:szCs w:val="32"/>
        </w:rPr>
        <w:t xml:space="preserve"> </w:t>
      </w:r>
      <w:r>
        <w:rPr>
          <w:rFonts w:ascii="仿宋_GB2312" w:eastAsia="仿宋_GB2312" w:hAnsi="仿宋" w:hint="eastAsia"/>
          <w:sz w:val="32"/>
          <w:szCs w:val="32"/>
        </w:rPr>
        <w:t>第</w:t>
      </w:r>
      <w:r>
        <w:rPr>
          <w:rFonts w:ascii="仿宋_GB2312" w:eastAsia="仿宋_GB2312" w:hAnsi="仿宋" w:hint="eastAsia"/>
          <w:sz w:val="32"/>
          <w:szCs w:val="32"/>
        </w:rPr>
        <w:t>1</w:t>
      </w:r>
      <w:r>
        <w:rPr>
          <w:rFonts w:ascii="仿宋_GB2312" w:eastAsia="仿宋_GB2312" w:hAnsi="仿宋" w:hint="eastAsia"/>
          <w:sz w:val="32"/>
          <w:szCs w:val="32"/>
        </w:rPr>
        <w:t>部分：</w:t>
      </w:r>
      <w:r>
        <w:rPr>
          <w:rFonts w:ascii="仿宋_GB2312" w:eastAsia="仿宋_GB2312" w:hAnsi="仿宋" w:hint="eastAsia"/>
          <w:sz w:val="32"/>
          <w:szCs w:val="32"/>
        </w:rPr>
        <w:t>X</w:t>
      </w:r>
      <w:r>
        <w:rPr>
          <w:rFonts w:ascii="仿宋_GB2312" w:eastAsia="仿宋_GB2312" w:hAnsi="仿宋" w:hint="eastAsia"/>
          <w:sz w:val="32"/>
          <w:szCs w:val="32"/>
        </w:rPr>
        <w:t>和伽玛射线的胶片技术》、《承压设备无损检测》</w:t>
      </w:r>
      <w:r>
        <w:rPr>
          <w:rFonts w:ascii="仿宋_GB2312" w:eastAsia="仿宋_GB2312" w:hAnsi="仿宋" w:hint="eastAsia"/>
          <w:sz w:val="32"/>
          <w:szCs w:val="32"/>
        </w:rPr>
        <w:t>NB/T 47013-2015</w:t>
      </w:r>
      <w:r>
        <w:rPr>
          <w:rFonts w:ascii="仿宋_GB2312" w:eastAsia="仿宋_GB2312" w:hAnsi="仿宋" w:hint="eastAsia"/>
          <w:sz w:val="32"/>
          <w:szCs w:val="32"/>
        </w:rPr>
        <w:t>。</w:t>
      </w:r>
      <w:r>
        <w:rPr>
          <w:rFonts w:ascii="仿宋_GB2312" w:eastAsia="仿宋_GB2312" w:hAnsi="仿宋" w:hint="eastAsia"/>
          <w:sz w:val="32"/>
          <w:szCs w:val="32"/>
        </w:rPr>
        <w:t xml:space="preserve"> </w:t>
      </w:r>
    </w:p>
    <w:p w:rsidR="0021141F" w:rsidRDefault="00463F4A">
      <w:pPr>
        <w:spacing w:line="560" w:lineRule="exact"/>
        <w:ind w:leftChars="200" w:left="420" w:firstLineChars="200" w:firstLine="640"/>
        <w:rPr>
          <w:rFonts w:ascii="仿宋_GB2312" w:eastAsia="仿宋_GB2312" w:hAnsi="仿宋"/>
          <w:sz w:val="32"/>
          <w:szCs w:val="32"/>
        </w:rPr>
      </w:pPr>
      <w:r>
        <w:rPr>
          <w:rFonts w:ascii="仿宋_GB2312" w:eastAsia="仿宋_GB2312" w:hAnsi="仿宋" w:hint="eastAsia"/>
          <w:sz w:val="32"/>
          <w:szCs w:val="32"/>
        </w:rPr>
        <w:t>4</w:t>
      </w:r>
      <w:r>
        <w:rPr>
          <w:rFonts w:ascii="仿宋_GB2312" w:eastAsia="仿宋_GB2312" w:hAnsi="仿宋" w:hint="eastAsia"/>
          <w:sz w:val="32"/>
          <w:szCs w:val="32"/>
        </w:rPr>
        <w:t>、评定区域：底片显示的所有焊缝区域（板</w:t>
      </w:r>
      <w:proofErr w:type="gramStart"/>
      <w:r>
        <w:rPr>
          <w:rFonts w:ascii="仿宋_GB2312" w:eastAsia="仿宋_GB2312" w:hAnsi="仿宋" w:hint="eastAsia"/>
          <w:sz w:val="32"/>
          <w:szCs w:val="32"/>
        </w:rPr>
        <w:t>对接试板</w:t>
      </w:r>
      <w:proofErr w:type="gramEnd"/>
      <w:r>
        <w:rPr>
          <w:rFonts w:ascii="仿宋_GB2312" w:eastAsia="仿宋_GB2312" w:hAnsi="仿宋" w:hint="eastAsia"/>
          <w:sz w:val="32"/>
          <w:szCs w:val="32"/>
        </w:rPr>
        <w:t xml:space="preserve"> </w:t>
      </w:r>
      <w:r>
        <w:rPr>
          <w:rFonts w:ascii="仿宋_GB2312" w:eastAsia="仿宋_GB2312" w:hAnsi="仿宋" w:hint="eastAsia"/>
          <w:sz w:val="32"/>
          <w:szCs w:val="32"/>
        </w:rPr>
        <w:t>的有效评定区域为板两端各去除</w:t>
      </w:r>
      <w:r>
        <w:rPr>
          <w:rFonts w:ascii="仿宋_GB2312" w:eastAsia="仿宋_GB2312" w:hAnsi="仿宋" w:hint="eastAsia"/>
          <w:sz w:val="32"/>
          <w:szCs w:val="32"/>
        </w:rPr>
        <w:t>20mm</w:t>
      </w:r>
      <w:r>
        <w:rPr>
          <w:rFonts w:ascii="仿宋_GB2312" w:eastAsia="仿宋_GB2312" w:hAnsi="仿宋" w:hint="eastAsia"/>
          <w:sz w:val="32"/>
          <w:szCs w:val="32"/>
        </w:rPr>
        <w:t>的焊缝区域，管对接焊缝底片的有效评定区域为搭接标记之间的区域）。</w:t>
      </w:r>
      <w:r>
        <w:rPr>
          <w:rFonts w:ascii="仿宋_GB2312" w:eastAsia="仿宋_GB2312" w:hAnsi="仿宋" w:hint="eastAsia"/>
          <w:sz w:val="32"/>
          <w:szCs w:val="32"/>
        </w:rPr>
        <w:t xml:space="preserve"> </w:t>
      </w:r>
    </w:p>
    <w:p w:rsidR="0021141F" w:rsidRDefault="00463F4A">
      <w:pPr>
        <w:pStyle w:val="3"/>
        <w:spacing w:line="560" w:lineRule="exact"/>
        <w:ind w:left="0" w:firstLineChars="200" w:firstLine="640"/>
        <w:rPr>
          <w:rFonts w:ascii="黑体" w:eastAsia="黑体" w:hAnsi="黑体"/>
          <w:b w:val="0"/>
        </w:rPr>
      </w:pPr>
      <w:r>
        <w:rPr>
          <w:rFonts w:ascii="黑体" w:eastAsia="黑体" w:hAnsi="黑体" w:hint="eastAsia"/>
          <w:b w:val="0"/>
        </w:rPr>
        <w:t>二、评分标准</w:t>
      </w:r>
      <w:r>
        <w:rPr>
          <w:rFonts w:ascii="黑体" w:eastAsia="黑体" w:hAnsi="黑体" w:hint="eastAsia"/>
          <w:b w:val="0"/>
        </w:rPr>
        <w:t xml:space="preserve"> </w:t>
      </w:r>
    </w:p>
    <w:p w:rsidR="0021141F" w:rsidRDefault="00463F4A">
      <w:pPr>
        <w:spacing w:line="560" w:lineRule="exact"/>
        <w:ind w:leftChars="200" w:left="420" w:firstLineChars="200" w:firstLine="640"/>
        <w:rPr>
          <w:rFonts w:ascii="仿宋_GB2312" w:eastAsia="仿宋_GB2312" w:hAnsi="仿宋"/>
          <w:sz w:val="32"/>
          <w:szCs w:val="32"/>
        </w:rPr>
      </w:pPr>
      <w:r>
        <w:rPr>
          <w:rFonts w:ascii="仿宋_GB2312" w:eastAsia="仿宋_GB2312" w:hAnsi="仿宋" w:hint="eastAsia"/>
          <w:sz w:val="32"/>
          <w:szCs w:val="32"/>
        </w:rPr>
        <w:t>1</w:t>
      </w:r>
      <w:r>
        <w:rPr>
          <w:rFonts w:ascii="仿宋_GB2312" w:eastAsia="仿宋_GB2312" w:hAnsi="仿宋" w:hint="eastAsia"/>
          <w:sz w:val="32"/>
          <w:szCs w:val="32"/>
        </w:rPr>
        <w:t>、按照《承压设备无损检测》</w:t>
      </w:r>
      <w:r>
        <w:rPr>
          <w:rFonts w:ascii="仿宋_GB2312" w:eastAsia="仿宋_GB2312" w:hAnsi="仿宋" w:hint="eastAsia"/>
          <w:sz w:val="32"/>
          <w:szCs w:val="32"/>
        </w:rPr>
        <w:t>NB/T 47013.2-2015</w:t>
      </w:r>
      <w:r>
        <w:rPr>
          <w:rFonts w:ascii="仿宋_GB2312" w:eastAsia="仿宋_GB2312" w:hAnsi="仿宋" w:hint="eastAsia"/>
          <w:sz w:val="32"/>
          <w:szCs w:val="32"/>
        </w:rPr>
        <w:t>对每张底片进行单独评级，对于有多张底片的管对接试件，以最低的底片评判结果为该试件的射线评定等级。每个试件的射线探伤底片等级基础得分见表</w:t>
      </w:r>
      <w:r>
        <w:rPr>
          <w:rFonts w:ascii="仿宋_GB2312" w:eastAsia="仿宋_GB2312" w:hAnsi="仿宋" w:hint="eastAsia"/>
          <w:sz w:val="32"/>
          <w:szCs w:val="32"/>
        </w:rPr>
        <w:t>1</w:t>
      </w:r>
      <w:r>
        <w:rPr>
          <w:rFonts w:ascii="仿宋_GB2312" w:eastAsia="仿宋_GB2312" w:hAnsi="仿宋" w:hint="eastAsia"/>
          <w:sz w:val="32"/>
          <w:szCs w:val="32"/>
        </w:rPr>
        <w:t>。</w:t>
      </w:r>
      <w:r>
        <w:rPr>
          <w:rFonts w:ascii="仿宋_GB2312" w:eastAsia="仿宋_GB2312" w:hAnsi="仿宋" w:hint="eastAsia"/>
          <w:sz w:val="32"/>
          <w:szCs w:val="32"/>
        </w:rPr>
        <w:t xml:space="preserve"> </w:t>
      </w:r>
    </w:p>
    <w:p w:rsidR="0021141F" w:rsidRDefault="00463F4A">
      <w:pPr>
        <w:pStyle w:val="a5"/>
        <w:spacing w:before="50" w:line="560" w:lineRule="exact"/>
        <w:ind w:left="2754" w:right="2616"/>
        <w:jc w:val="center"/>
        <w:rPr>
          <w:rFonts w:ascii="仿宋_GB2312" w:eastAsia="仿宋_GB2312" w:cs="Times New Roman"/>
          <w:w w:val="80"/>
          <w:sz w:val="32"/>
          <w:szCs w:val="32"/>
          <w:lang w:eastAsia="zh-CN"/>
        </w:rPr>
      </w:pPr>
      <w:r>
        <w:rPr>
          <w:rFonts w:ascii="仿宋_GB2312" w:eastAsia="仿宋_GB2312" w:cs="Times New Roman" w:hint="eastAsia"/>
          <w:w w:val="80"/>
          <w:sz w:val="32"/>
          <w:szCs w:val="32"/>
          <w:lang w:eastAsia="zh-CN"/>
        </w:rPr>
        <w:t>表</w:t>
      </w:r>
      <w:r>
        <w:rPr>
          <w:rFonts w:ascii="仿宋_GB2312" w:eastAsia="仿宋_GB2312" w:cs="Times New Roman" w:hint="eastAsia"/>
          <w:w w:val="80"/>
          <w:sz w:val="32"/>
          <w:szCs w:val="32"/>
          <w:lang w:eastAsia="zh-CN"/>
        </w:rPr>
        <w:t xml:space="preserve"> 1 </w:t>
      </w:r>
      <w:r>
        <w:rPr>
          <w:rFonts w:ascii="仿宋_GB2312" w:eastAsia="仿宋_GB2312" w:cs="Times New Roman" w:hint="eastAsia"/>
          <w:w w:val="80"/>
          <w:sz w:val="32"/>
          <w:szCs w:val="32"/>
          <w:lang w:eastAsia="zh-CN"/>
        </w:rPr>
        <w:t>底片等级与基础得分对应表</w:t>
      </w:r>
      <w:r>
        <w:rPr>
          <w:rFonts w:ascii="仿宋_GB2312" w:eastAsia="仿宋_GB2312" w:cs="Times New Roman" w:hint="eastAsia"/>
          <w:w w:val="80"/>
          <w:sz w:val="32"/>
          <w:szCs w:val="32"/>
          <w:lang w:eastAsia="zh-CN"/>
        </w:rPr>
        <w:t xml:space="preserve"> </w:t>
      </w:r>
    </w:p>
    <w:tbl>
      <w:tblPr>
        <w:tblStyle w:val="ac"/>
        <w:tblW w:w="0" w:type="auto"/>
        <w:jc w:val="center"/>
        <w:tblLook w:val="04A0" w:firstRow="1" w:lastRow="0" w:firstColumn="1" w:lastColumn="0" w:noHBand="0" w:noVBand="1"/>
      </w:tblPr>
      <w:tblGrid>
        <w:gridCol w:w="2435"/>
        <w:gridCol w:w="2848"/>
      </w:tblGrid>
      <w:tr w:rsidR="0021141F">
        <w:trPr>
          <w:trHeight w:val="507"/>
          <w:jc w:val="center"/>
        </w:trPr>
        <w:tc>
          <w:tcPr>
            <w:tcW w:w="2435" w:type="dxa"/>
            <w:textDirection w:val="tbLrV"/>
            <w:vAlign w:val="center"/>
          </w:tcPr>
          <w:p w:rsidR="0021141F" w:rsidRDefault="00463F4A">
            <w:pPr>
              <w:pStyle w:val="a5"/>
              <w:spacing w:before="50" w:line="560" w:lineRule="exact"/>
              <w:ind w:left="113" w:right="2616"/>
              <w:jc w:val="both"/>
              <w:rPr>
                <w:rFonts w:ascii="仿宋_GB2312" w:eastAsia="微软雅黑" w:cs="Times New Roman"/>
                <w:w w:val="80"/>
                <w:sz w:val="32"/>
                <w:szCs w:val="32"/>
                <w:lang w:eastAsia="zh-CN"/>
              </w:rPr>
            </w:pPr>
            <w:r>
              <w:rPr>
                <w:rFonts w:ascii="微软雅黑" w:eastAsia="微软雅黑" w:hint="eastAsia"/>
                <w:b/>
                <w:lang w:eastAsia="zh-CN"/>
              </w:rPr>
              <w:t>定级</w:t>
            </w:r>
          </w:p>
        </w:tc>
        <w:tc>
          <w:tcPr>
            <w:tcW w:w="2848" w:type="dxa"/>
            <w:textDirection w:val="tbLrV"/>
            <w:vAlign w:val="center"/>
          </w:tcPr>
          <w:p w:rsidR="0021141F" w:rsidRDefault="00463F4A">
            <w:pPr>
              <w:pStyle w:val="a5"/>
              <w:spacing w:before="50" w:line="560" w:lineRule="exact"/>
              <w:ind w:left="113" w:right="2616"/>
              <w:jc w:val="center"/>
              <w:rPr>
                <w:rFonts w:ascii="仿宋_GB2312" w:eastAsia="仿宋_GB2312" w:cs="Times New Roman"/>
                <w:w w:val="80"/>
                <w:sz w:val="32"/>
                <w:szCs w:val="32"/>
                <w:lang w:eastAsia="zh-CN"/>
              </w:rPr>
            </w:pPr>
            <w:proofErr w:type="spellStart"/>
            <w:r>
              <w:rPr>
                <w:rFonts w:ascii="微软雅黑" w:eastAsia="微软雅黑" w:hint="eastAsia"/>
                <w:b/>
              </w:rPr>
              <w:t>试件基础分</w:t>
            </w:r>
            <w:proofErr w:type="spellEnd"/>
          </w:p>
        </w:tc>
      </w:tr>
      <w:tr w:rsidR="0021141F">
        <w:trPr>
          <w:trHeight w:val="391"/>
          <w:jc w:val="center"/>
        </w:trPr>
        <w:tc>
          <w:tcPr>
            <w:tcW w:w="2435" w:type="dxa"/>
            <w:vAlign w:val="center"/>
          </w:tcPr>
          <w:p w:rsidR="0021141F" w:rsidRDefault="00463F4A">
            <w:pPr>
              <w:pStyle w:val="TableParagraph"/>
              <w:numPr>
                <w:ilvl w:val="0"/>
                <w:numId w:val="2"/>
              </w:numPr>
              <w:spacing w:before="39" w:line="560" w:lineRule="exact"/>
              <w:ind w:right="287"/>
              <w:rPr>
                <w:rFonts w:ascii="仿宋_GB2312" w:eastAsia="仿宋_GB2312" w:cs="Times New Roman"/>
                <w:w w:val="80"/>
                <w:sz w:val="32"/>
                <w:szCs w:val="32"/>
                <w:lang w:eastAsia="zh-CN"/>
              </w:rPr>
            </w:pPr>
            <w:r>
              <w:rPr>
                <w:sz w:val="28"/>
              </w:rPr>
              <w:t xml:space="preserve">I </w:t>
            </w:r>
            <w:proofErr w:type="spellStart"/>
            <w:r>
              <w:rPr>
                <w:sz w:val="28"/>
              </w:rPr>
              <w:t>级无缺陷</w:t>
            </w:r>
            <w:proofErr w:type="spellEnd"/>
          </w:p>
        </w:tc>
        <w:tc>
          <w:tcPr>
            <w:tcW w:w="2848" w:type="dxa"/>
            <w:vAlign w:val="center"/>
          </w:tcPr>
          <w:p w:rsidR="0021141F" w:rsidRDefault="00463F4A">
            <w:pPr>
              <w:pStyle w:val="TableParagraph"/>
              <w:numPr>
                <w:ilvl w:val="0"/>
                <w:numId w:val="2"/>
              </w:numPr>
              <w:spacing w:before="39" w:line="560" w:lineRule="exact"/>
              <w:ind w:right="79"/>
              <w:rPr>
                <w:rFonts w:ascii="仿宋_GB2312" w:eastAsia="仿宋_GB2312" w:cs="Times New Roman"/>
                <w:w w:val="80"/>
                <w:sz w:val="32"/>
                <w:szCs w:val="32"/>
                <w:lang w:eastAsia="zh-CN"/>
              </w:rPr>
            </w:pPr>
            <w:r>
              <w:rPr>
                <w:sz w:val="28"/>
              </w:rPr>
              <w:t>1</w:t>
            </w:r>
            <w:r>
              <w:rPr>
                <w:rFonts w:hint="eastAsia"/>
                <w:sz w:val="28"/>
                <w:lang w:eastAsia="zh-CN"/>
              </w:rPr>
              <w:t>8</w:t>
            </w:r>
            <w:r>
              <w:rPr>
                <w:sz w:val="28"/>
              </w:rPr>
              <w:t xml:space="preserve"> </w:t>
            </w:r>
            <w:r>
              <w:rPr>
                <w:sz w:val="28"/>
              </w:rPr>
              <w:t>分</w:t>
            </w:r>
          </w:p>
        </w:tc>
      </w:tr>
      <w:tr w:rsidR="0021141F">
        <w:trPr>
          <w:trHeight w:val="541"/>
          <w:jc w:val="center"/>
        </w:trPr>
        <w:tc>
          <w:tcPr>
            <w:tcW w:w="2435" w:type="dxa"/>
            <w:vAlign w:val="center"/>
          </w:tcPr>
          <w:p w:rsidR="0021141F" w:rsidRDefault="00463F4A">
            <w:pPr>
              <w:pStyle w:val="TableParagraph"/>
              <w:numPr>
                <w:ilvl w:val="0"/>
                <w:numId w:val="2"/>
              </w:numPr>
              <w:spacing w:before="39" w:line="560" w:lineRule="exact"/>
              <w:ind w:right="287"/>
              <w:rPr>
                <w:rFonts w:ascii="仿宋_GB2312" w:eastAsia="仿宋_GB2312" w:cs="Times New Roman"/>
                <w:w w:val="80"/>
                <w:sz w:val="32"/>
                <w:szCs w:val="32"/>
                <w:lang w:eastAsia="zh-CN"/>
              </w:rPr>
            </w:pPr>
            <w:r>
              <w:rPr>
                <w:sz w:val="28"/>
              </w:rPr>
              <w:t xml:space="preserve">I </w:t>
            </w:r>
            <w:proofErr w:type="spellStart"/>
            <w:r>
              <w:rPr>
                <w:sz w:val="28"/>
              </w:rPr>
              <w:t>级有缺陷</w:t>
            </w:r>
            <w:proofErr w:type="spellEnd"/>
          </w:p>
        </w:tc>
        <w:tc>
          <w:tcPr>
            <w:tcW w:w="2848" w:type="dxa"/>
            <w:vAlign w:val="center"/>
          </w:tcPr>
          <w:p w:rsidR="0021141F" w:rsidRDefault="00463F4A">
            <w:pPr>
              <w:pStyle w:val="TableParagraph"/>
              <w:numPr>
                <w:ilvl w:val="0"/>
                <w:numId w:val="2"/>
              </w:numPr>
              <w:spacing w:before="39" w:line="560" w:lineRule="exact"/>
              <w:ind w:right="79"/>
              <w:rPr>
                <w:rFonts w:ascii="仿宋_GB2312" w:eastAsia="仿宋_GB2312" w:cs="Times New Roman"/>
                <w:w w:val="80"/>
                <w:sz w:val="32"/>
                <w:szCs w:val="32"/>
                <w:lang w:eastAsia="zh-CN"/>
              </w:rPr>
            </w:pPr>
            <w:r>
              <w:rPr>
                <w:sz w:val="28"/>
              </w:rPr>
              <w:t>1</w:t>
            </w:r>
            <w:r>
              <w:rPr>
                <w:rFonts w:hint="eastAsia"/>
                <w:sz w:val="28"/>
                <w:lang w:eastAsia="zh-CN"/>
              </w:rPr>
              <w:t>4</w:t>
            </w:r>
            <w:r>
              <w:rPr>
                <w:sz w:val="28"/>
              </w:rPr>
              <w:t xml:space="preserve"> </w:t>
            </w:r>
            <w:r>
              <w:rPr>
                <w:sz w:val="28"/>
              </w:rPr>
              <w:t>分</w:t>
            </w:r>
          </w:p>
        </w:tc>
      </w:tr>
      <w:tr w:rsidR="0021141F">
        <w:trPr>
          <w:trHeight w:val="507"/>
          <w:jc w:val="center"/>
        </w:trPr>
        <w:tc>
          <w:tcPr>
            <w:tcW w:w="2435" w:type="dxa"/>
            <w:vAlign w:val="center"/>
          </w:tcPr>
          <w:p w:rsidR="0021141F" w:rsidRDefault="00463F4A">
            <w:pPr>
              <w:pStyle w:val="TableParagraph"/>
              <w:numPr>
                <w:ilvl w:val="0"/>
                <w:numId w:val="2"/>
              </w:numPr>
              <w:spacing w:before="39" w:line="560" w:lineRule="exact"/>
              <w:ind w:right="285"/>
              <w:rPr>
                <w:rFonts w:ascii="仿宋_GB2312" w:eastAsia="仿宋_GB2312" w:cs="Times New Roman"/>
                <w:w w:val="80"/>
                <w:sz w:val="32"/>
                <w:szCs w:val="32"/>
                <w:lang w:eastAsia="zh-CN"/>
              </w:rPr>
            </w:pPr>
            <w:proofErr w:type="spellStart"/>
            <w:r>
              <w:rPr>
                <w:sz w:val="28"/>
              </w:rPr>
              <w:t>Ⅱ</w:t>
            </w:r>
            <w:r>
              <w:rPr>
                <w:sz w:val="28"/>
              </w:rPr>
              <w:t>级</w:t>
            </w:r>
            <w:proofErr w:type="spellEnd"/>
          </w:p>
        </w:tc>
        <w:tc>
          <w:tcPr>
            <w:tcW w:w="2848" w:type="dxa"/>
            <w:vAlign w:val="center"/>
          </w:tcPr>
          <w:p w:rsidR="0021141F" w:rsidRDefault="00463F4A">
            <w:pPr>
              <w:pStyle w:val="TableParagraph"/>
              <w:numPr>
                <w:ilvl w:val="0"/>
                <w:numId w:val="2"/>
              </w:numPr>
              <w:spacing w:before="39" w:line="560" w:lineRule="exact"/>
              <w:ind w:right="79"/>
              <w:rPr>
                <w:rFonts w:ascii="仿宋_GB2312" w:eastAsia="仿宋_GB2312" w:cs="Times New Roman"/>
                <w:w w:val="80"/>
                <w:sz w:val="32"/>
                <w:szCs w:val="32"/>
                <w:lang w:eastAsia="zh-CN"/>
              </w:rPr>
            </w:pPr>
            <w:r>
              <w:rPr>
                <w:sz w:val="28"/>
              </w:rPr>
              <w:t xml:space="preserve">8 </w:t>
            </w:r>
            <w:r>
              <w:rPr>
                <w:sz w:val="28"/>
              </w:rPr>
              <w:t>分</w:t>
            </w:r>
          </w:p>
        </w:tc>
      </w:tr>
      <w:tr w:rsidR="0021141F">
        <w:trPr>
          <w:trHeight w:val="524"/>
          <w:jc w:val="center"/>
        </w:trPr>
        <w:tc>
          <w:tcPr>
            <w:tcW w:w="2435" w:type="dxa"/>
            <w:vAlign w:val="center"/>
          </w:tcPr>
          <w:p w:rsidR="0021141F" w:rsidRDefault="00463F4A">
            <w:pPr>
              <w:pStyle w:val="TableParagraph"/>
              <w:numPr>
                <w:ilvl w:val="0"/>
                <w:numId w:val="2"/>
              </w:numPr>
              <w:spacing w:before="39" w:line="560" w:lineRule="exact"/>
              <w:ind w:right="285"/>
              <w:rPr>
                <w:rFonts w:ascii="仿宋_GB2312" w:eastAsia="仿宋_GB2312" w:cs="Times New Roman"/>
                <w:w w:val="80"/>
                <w:sz w:val="32"/>
                <w:szCs w:val="32"/>
                <w:lang w:eastAsia="zh-CN"/>
              </w:rPr>
            </w:pPr>
            <w:proofErr w:type="spellStart"/>
            <w:r>
              <w:rPr>
                <w:sz w:val="28"/>
              </w:rPr>
              <w:t>Ⅲ</w:t>
            </w:r>
            <w:r>
              <w:rPr>
                <w:sz w:val="28"/>
              </w:rPr>
              <w:t>级</w:t>
            </w:r>
            <w:proofErr w:type="spellEnd"/>
          </w:p>
        </w:tc>
        <w:tc>
          <w:tcPr>
            <w:tcW w:w="2848" w:type="dxa"/>
            <w:vAlign w:val="center"/>
          </w:tcPr>
          <w:p w:rsidR="0021141F" w:rsidRDefault="00463F4A">
            <w:pPr>
              <w:pStyle w:val="TableParagraph"/>
              <w:numPr>
                <w:ilvl w:val="0"/>
                <w:numId w:val="2"/>
              </w:numPr>
              <w:spacing w:before="39" w:line="560" w:lineRule="exact"/>
              <w:ind w:right="79"/>
              <w:rPr>
                <w:rFonts w:ascii="仿宋_GB2312" w:eastAsia="仿宋_GB2312" w:cs="Times New Roman"/>
                <w:w w:val="80"/>
                <w:sz w:val="32"/>
                <w:szCs w:val="32"/>
                <w:lang w:eastAsia="zh-CN"/>
              </w:rPr>
            </w:pPr>
            <w:r>
              <w:rPr>
                <w:sz w:val="28"/>
              </w:rPr>
              <w:t xml:space="preserve">4 </w:t>
            </w:r>
            <w:r>
              <w:rPr>
                <w:sz w:val="28"/>
              </w:rPr>
              <w:t>分</w:t>
            </w:r>
          </w:p>
        </w:tc>
      </w:tr>
      <w:tr w:rsidR="0021141F">
        <w:trPr>
          <w:trHeight w:val="618"/>
          <w:jc w:val="center"/>
        </w:trPr>
        <w:tc>
          <w:tcPr>
            <w:tcW w:w="2435" w:type="dxa"/>
            <w:vAlign w:val="center"/>
          </w:tcPr>
          <w:p w:rsidR="0021141F" w:rsidRDefault="00463F4A">
            <w:pPr>
              <w:pStyle w:val="TableParagraph"/>
              <w:numPr>
                <w:ilvl w:val="0"/>
                <w:numId w:val="2"/>
              </w:numPr>
              <w:spacing w:before="36" w:line="560" w:lineRule="exact"/>
              <w:ind w:right="285"/>
              <w:rPr>
                <w:rFonts w:ascii="仿宋_GB2312" w:eastAsia="仿宋_GB2312" w:cs="Times New Roman"/>
                <w:w w:val="80"/>
                <w:sz w:val="32"/>
                <w:szCs w:val="32"/>
                <w:lang w:eastAsia="zh-CN"/>
              </w:rPr>
            </w:pPr>
            <w:proofErr w:type="spellStart"/>
            <w:r>
              <w:rPr>
                <w:sz w:val="28"/>
              </w:rPr>
              <w:t>Ⅳ</w:t>
            </w:r>
            <w:r>
              <w:rPr>
                <w:sz w:val="28"/>
              </w:rPr>
              <w:t>级</w:t>
            </w:r>
            <w:proofErr w:type="spellEnd"/>
          </w:p>
        </w:tc>
        <w:tc>
          <w:tcPr>
            <w:tcW w:w="2848" w:type="dxa"/>
            <w:vAlign w:val="center"/>
          </w:tcPr>
          <w:p w:rsidR="0021141F" w:rsidRDefault="00463F4A">
            <w:pPr>
              <w:pStyle w:val="TableParagraph"/>
              <w:numPr>
                <w:ilvl w:val="0"/>
                <w:numId w:val="2"/>
              </w:numPr>
              <w:spacing w:before="36" w:line="560" w:lineRule="exact"/>
              <w:ind w:right="79"/>
              <w:rPr>
                <w:rFonts w:ascii="仿宋_GB2312" w:eastAsia="仿宋_GB2312" w:cs="Times New Roman"/>
                <w:w w:val="80"/>
                <w:sz w:val="32"/>
                <w:szCs w:val="32"/>
                <w:lang w:eastAsia="zh-CN"/>
              </w:rPr>
            </w:pPr>
            <w:r>
              <w:rPr>
                <w:sz w:val="28"/>
              </w:rPr>
              <w:t xml:space="preserve">0 </w:t>
            </w:r>
            <w:r>
              <w:rPr>
                <w:sz w:val="28"/>
              </w:rPr>
              <w:t>分</w:t>
            </w:r>
          </w:p>
        </w:tc>
      </w:tr>
    </w:tbl>
    <w:p w:rsidR="0021141F" w:rsidRDefault="0021141F">
      <w:pPr>
        <w:spacing w:line="560" w:lineRule="exact"/>
        <w:ind w:leftChars="200" w:left="420" w:firstLineChars="200" w:firstLine="640"/>
        <w:rPr>
          <w:rFonts w:ascii="仿宋_GB2312" w:eastAsia="仿宋_GB2312" w:hAnsi="仿宋"/>
          <w:sz w:val="32"/>
          <w:szCs w:val="32"/>
        </w:rPr>
      </w:pPr>
    </w:p>
    <w:p w:rsidR="0021141F" w:rsidRDefault="00463F4A">
      <w:pPr>
        <w:spacing w:line="560" w:lineRule="exact"/>
        <w:ind w:leftChars="200" w:left="420" w:firstLineChars="200" w:firstLine="640"/>
        <w:rPr>
          <w:rFonts w:ascii="仿宋_GB2312" w:eastAsia="仿宋_GB2312" w:hAnsi="宋体"/>
          <w:w w:val="80"/>
          <w:sz w:val="32"/>
          <w:szCs w:val="32"/>
        </w:rPr>
      </w:pPr>
      <w:r>
        <w:rPr>
          <w:rFonts w:ascii="仿宋_GB2312" w:eastAsia="仿宋_GB2312" w:hAnsi="仿宋" w:hint="eastAsia"/>
          <w:sz w:val="32"/>
          <w:szCs w:val="32"/>
        </w:rPr>
        <w:lastRenderedPageBreak/>
        <w:t>2</w:t>
      </w:r>
      <w:r>
        <w:rPr>
          <w:rFonts w:ascii="仿宋_GB2312" w:eastAsia="仿宋_GB2312" w:hAnsi="仿宋" w:hint="eastAsia"/>
          <w:sz w:val="32"/>
          <w:szCs w:val="32"/>
        </w:rPr>
        <w:t>、各个试件射线探伤得分，需按照表</w:t>
      </w:r>
      <w:r>
        <w:rPr>
          <w:rFonts w:ascii="仿宋_GB2312" w:eastAsia="仿宋_GB2312" w:hAnsi="仿宋" w:hint="eastAsia"/>
          <w:sz w:val="32"/>
          <w:szCs w:val="32"/>
        </w:rPr>
        <w:t xml:space="preserve"> 1 </w:t>
      </w:r>
      <w:r>
        <w:rPr>
          <w:rFonts w:ascii="仿宋_GB2312" w:eastAsia="仿宋_GB2312" w:hAnsi="仿宋" w:hint="eastAsia"/>
          <w:sz w:val="32"/>
          <w:szCs w:val="32"/>
        </w:rPr>
        <w:t>确定各试件的射线探伤基础得分，并依据评级区以外的缺陷按表</w:t>
      </w:r>
      <w:r>
        <w:rPr>
          <w:rFonts w:ascii="仿宋_GB2312" w:eastAsia="仿宋_GB2312" w:hAnsi="仿宋" w:hint="eastAsia"/>
          <w:sz w:val="32"/>
          <w:szCs w:val="32"/>
        </w:rPr>
        <w:t xml:space="preserve"> 2 </w:t>
      </w:r>
      <w:r>
        <w:rPr>
          <w:rFonts w:ascii="仿宋_GB2312" w:eastAsia="仿宋_GB2312" w:hAnsi="仿宋" w:hint="eastAsia"/>
          <w:sz w:val="32"/>
          <w:szCs w:val="32"/>
        </w:rPr>
        <w:t>规定扣分。</w:t>
      </w:r>
    </w:p>
    <w:p w:rsidR="0021141F" w:rsidRDefault="00463F4A" w:rsidP="0087020A">
      <w:pPr>
        <w:pStyle w:val="af0"/>
        <w:tabs>
          <w:tab w:val="left" w:pos="1830"/>
        </w:tabs>
        <w:spacing w:before="70" w:line="560" w:lineRule="exact"/>
        <w:ind w:leftChars="200" w:left="420" w:right="864" w:firstLineChars="1300" w:firstLine="3315"/>
      </w:pPr>
      <w:r>
        <w:rPr>
          <w:rFonts w:ascii="仿宋_GB2312" w:eastAsia="仿宋_GB2312" w:hAnsi="宋体" w:hint="eastAsia"/>
          <w:w w:val="80"/>
          <w:sz w:val="32"/>
          <w:szCs w:val="32"/>
        </w:rPr>
        <w:t>表</w:t>
      </w:r>
      <w:r>
        <w:rPr>
          <w:rFonts w:ascii="仿宋_GB2312" w:eastAsia="仿宋_GB2312" w:hAnsi="宋体" w:hint="eastAsia"/>
          <w:w w:val="80"/>
          <w:sz w:val="32"/>
          <w:szCs w:val="32"/>
        </w:rPr>
        <w:t xml:space="preserve"> 2 </w:t>
      </w:r>
      <w:r>
        <w:rPr>
          <w:rFonts w:ascii="仿宋_GB2312" w:eastAsia="仿宋_GB2312" w:hAnsi="宋体" w:hint="eastAsia"/>
          <w:w w:val="80"/>
          <w:sz w:val="32"/>
          <w:szCs w:val="32"/>
        </w:rPr>
        <w:t>缺陷扣分对应表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98"/>
        <w:gridCol w:w="1415"/>
        <w:gridCol w:w="5339"/>
      </w:tblGrid>
      <w:tr w:rsidR="0021141F">
        <w:trPr>
          <w:trHeight w:val="551"/>
          <w:jc w:val="center"/>
        </w:trPr>
        <w:tc>
          <w:tcPr>
            <w:tcW w:w="898" w:type="dxa"/>
          </w:tcPr>
          <w:p w:rsidR="0021141F" w:rsidRDefault="00463F4A">
            <w:pPr>
              <w:pStyle w:val="TableParagraph"/>
              <w:spacing w:before="4" w:line="560" w:lineRule="exact"/>
              <w:ind w:left="165"/>
              <w:rPr>
                <w:rFonts w:ascii="微软雅黑" w:eastAsia="微软雅黑"/>
                <w:b/>
                <w:sz w:val="28"/>
              </w:rPr>
            </w:pPr>
            <w:proofErr w:type="spellStart"/>
            <w:r>
              <w:rPr>
                <w:rFonts w:ascii="微软雅黑" w:eastAsia="微软雅黑" w:hint="eastAsia"/>
                <w:b/>
                <w:sz w:val="28"/>
              </w:rPr>
              <w:t>序号</w:t>
            </w:r>
            <w:proofErr w:type="spellEnd"/>
            <w:r>
              <w:rPr>
                <w:rFonts w:ascii="微软雅黑" w:eastAsia="微软雅黑" w:hint="eastAsia"/>
                <w:b/>
                <w:w w:val="168"/>
                <w:sz w:val="28"/>
              </w:rPr>
              <w:t xml:space="preserve"> </w:t>
            </w:r>
          </w:p>
        </w:tc>
        <w:tc>
          <w:tcPr>
            <w:tcW w:w="1415" w:type="dxa"/>
          </w:tcPr>
          <w:p w:rsidR="0021141F" w:rsidRDefault="00463F4A">
            <w:pPr>
              <w:pStyle w:val="TableParagraph"/>
              <w:spacing w:before="4" w:line="560" w:lineRule="exact"/>
              <w:ind w:left="424"/>
              <w:rPr>
                <w:rFonts w:ascii="微软雅黑" w:eastAsia="微软雅黑"/>
                <w:b/>
                <w:sz w:val="28"/>
              </w:rPr>
            </w:pPr>
            <w:proofErr w:type="spellStart"/>
            <w:r>
              <w:rPr>
                <w:rFonts w:ascii="微软雅黑" w:eastAsia="微软雅黑" w:hint="eastAsia"/>
                <w:b/>
                <w:sz w:val="28"/>
              </w:rPr>
              <w:t>片级</w:t>
            </w:r>
            <w:proofErr w:type="spellEnd"/>
            <w:r>
              <w:rPr>
                <w:rFonts w:ascii="微软雅黑" w:eastAsia="微软雅黑" w:hint="eastAsia"/>
                <w:b/>
                <w:w w:val="168"/>
                <w:sz w:val="28"/>
              </w:rPr>
              <w:t xml:space="preserve"> </w:t>
            </w:r>
          </w:p>
        </w:tc>
        <w:tc>
          <w:tcPr>
            <w:tcW w:w="5339" w:type="dxa"/>
          </w:tcPr>
          <w:p w:rsidR="0021141F" w:rsidRDefault="00463F4A">
            <w:pPr>
              <w:pStyle w:val="TableParagraph"/>
              <w:spacing w:before="4" w:line="560" w:lineRule="exact"/>
              <w:ind w:left="2156" w:right="2007"/>
              <w:jc w:val="center"/>
              <w:rPr>
                <w:rFonts w:ascii="微软雅黑" w:eastAsia="微软雅黑"/>
                <w:b/>
                <w:sz w:val="28"/>
              </w:rPr>
            </w:pPr>
            <w:proofErr w:type="spellStart"/>
            <w:r>
              <w:rPr>
                <w:rFonts w:ascii="微软雅黑" w:eastAsia="微软雅黑" w:hint="eastAsia"/>
                <w:b/>
                <w:sz w:val="28"/>
              </w:rPr>
              <w:t>底片缺陷</w:t>
            </w:r>
            <w:proofErr w:type="spellEnd"/>
            <w:r>
              <w:rPr>
                <w:rFonts w:ascii="微软雅黑" w:eastAsia="微软雅黑" w:hint="eastAsia"/>
                <w:b/>
                <w:w w:val="168"/>
                <w:sz w:val="28"/>
              </w:rPr>
              <w:t xml:space="preserve"> </w:t>
            </w:r>
          </w:p>
        </w:tc>
      </w:tr>
      <w:tr w:rsidR="0021141F">
        <w:trPr>
          <w:trHeight w:val="551"/>
          <w:jc w:val="center"/>
        </w:trPr>
        <w:tc>
          <w:tcPr>
            <w:tcW w:w="898" w:type="dxa"/>
            <w:vMerge w:val="restart"/>
          </w:tcPr>
          <w:p w:rsidR="0021141F" w:rsidRDefault="0021141F">
            <w:pPr>
              <w:pStyle w:val="TableParagraph"/>
              <w:spacing w:line="560" w:lineRule="exact"/>
              <w:rPr>
                <w:rFonts w:ascii="仿宋_GB2312" w:eastAsia="仿宋_GB2312" w:hAnsi="仿宋_GB2312" w:cs="仿宋_GB2312"/>
                <w:sz w:val="41"/>
              </w:rPr>
            </w:pPr>
          </w:p>
          <w:p w:rsidR="0021141F" w:rsidRDefault="00463F4A">
            <w:pPr>
              <w:pStyle w:val="TableParagraph"/>
              <w:spacing w:line="560" w:lineRule="exact"/>
              <w:ind w:left="376"/>
              <w:rPr>
                <w:rFonts w:ascii="仿宋_GB2312" w:eastAsia="仿宋_GB2312" w:hAnsi="仿宋_GB2312" w:cs="仿宋_GB2312"/>
                <w:sz w:val="28"/>
              </w:rPr>
            </w:pPr>
            <w:r>
              <w:rPr>
                <w:rFonts w:ascii="仿宋_GB2312" w:eastAsia="仿宋_GB2312" w:hAnsi="仿宋_GB2312" w:cs="仿宋_GB2312" w:hint="eastAsia"/>
                <w:sz w:val="28"/>
              </w:rPr>
              <w:t xml:space="preserve">1 </w:t>
            </w:r>
          </w:p>
        </w:tc>
        <w:tc>
          <w:tcPr>
            <w:tcW w:w="1415" w:type="dxa"/>
            <w:vMerge w:val="restart"/>
          </w:tcPr>
          <w:p w:rsidR="0021141F" w:rsidRDefault="0021141F">
            <w:pPr>
              <w:pStyle w:val="TableParagraph"/>
              <w:spacing w:before="10" w:line="560" w:lineRule="exact"/>
              <w:rPr>
                <w:rFonts w:ascii="仿宋_GB2312" w:eastAsia="仿宋_GB2312" w:hAnsi="仿宋_GB2312" w:cs="仿宋_GB2312"/>
                <w:sz w:val="26"/>
              </w:rPr>
            </w:pPr>
          </w:p>
          <w:p w:rsidR="0021141F" w:rsidRDefault="00463F4A">
            <w:pPr>
              <w:pStyle w:val="TableParagraph"/>
              <w:spacing w:line="560" w:lineRule="exact"/>
              <w:ind w:left="563" w:right="93" w:hanging="384"/>
              <w:rPr>
                <w:rFonts w:ascii="仿宋_GB2312" w:eastAsia="仿宋_GB2312" w:hAnsi="仿宋_GB2312" w:cs="仿宋_GB2312"/>
                <w:sz w:val="28"/>
              </w:rPr>
            </w:pPr>
            <w:r>
              <w:rPr>
                <w:rFonts w:ascii="仿宋_GB2312" w:eastAsia="仿宋_GB2312" w:hAnsi="仿宋_GB2312" w:cs="仿宋_GB2312" w:hint="eastAsia"/>
                <w:sz w:val="28"/>
              </w:rPr>
              <w:t xml:space="preserve">I </w:t>
            </w:r>
            <w:proofErr w:type="spellStart"/>
            <w:r>
              <w:rPr>
                <w:rFonts w:ascii="仿宋_GB2312" w:eastAsia="仿宋_GB2312" w:hAnsi="仿宋_GB2312" w:cs="仿宋_GB2312" w:hint="eastAsia"/>
                <w:sz w:val="28"/>
              </w:rPr>
              <w:t>级有缺陷</w:t>
            </w:r>
            <w:proofErr w:type="spellEnd"/>
            <w:r>
              <w:rPr>
                <w:rFonts w:ascii="仿宋_GB2312" w:eastAsia="仿宋_GB2312" w:hAnsi="仿宋_GB2312" w:cs="仿宋_GB2312" w:hint="eastAsia"/>
                <w:sz w:val="28"/>
              </w:rPr>
              <w:t xml:space="preserve"> </w:t>
            </w:r>
          </w:p>
        </w:tc>
        <w:tc>
          <w:tcPr>
            <w:tcW w:w="5339" w:type="dxa"/>
          </w:tcPr>
          <w:p w:rsidR="0021141F" w:rsidRDefault="00463F4A">
            <w:pPr>
              <w:pStyle w:val="TableParagraph"/>
              <w:spacing w:before="94" w:line="560" w:lineRule="exact"/>
              <w:ind w:left="106"/>
              <w:rPr>
                <w:rFonts w:ascii="仿宋_GB2312" w:eastAsia="仿宋_GB2312" w:hAnsi="仿宋_GB2312" w:cs="仿宋_GB2312"/>
                <w:sz w:val="28"/>
                <w:lang w:eastAsia="zh-CN"/>
              </w:rPr>
            </w:pPr>
            <w:r>
              <w:rPr>
                <w:rFonts w:ascii="仿宋_GB2312" w:eastAsia="仿宋_GB2312" w:hAnsi="仿宋_GB2312" w:cs="仿宋_GB2312" w:hint="eastAsia"/>
                <w:sz w:val="28"/>
                <w:lang w:eastAsia="zh-CN"/>
              </w:rPr>
              <w:t>底片评级区外无缺陷，不扣分。</w:t>
            </w:r>
            <w:r>
              <w:rPr>
                <w:rFonts w:ascii="仿宋_GB2312" w:eastAsia="仿宋_GB2312" w:hAnsi="仿宋_GB2312" w:cs="仿宋_GB2312" w:hint="eastAsia"/>
                <w:sz w:val="28"/>
                <w:lang w:eastAsia="zh-CN"/>
              </w:rPr>
              <w:t xml:space="preserve"> </w:t>
            </w:r>
          </w:p>
        </w:tc>
      </w:tr>
      <w:tr w:rsidR="0021141F">
        <w:trPr>
          <w:trHeight w:val="846"/>
          <w:jc w:val="center"/>
        </w:trPr>
        <w:tc>
          <w:tcPr>
            <w:tcW w:w="898" w:type="dxa"/>
            <w:vMerge/>
            <w:tcBorders>
              <w:top w:val="nil"/>
            </w:tcBorders>
          </w:tcPr>
          <w:p w:rsidR="0021141F" w:rsidRDefault="0021141F">
            <w:pPr>
              <w:spacing w:line="560" w:lineRule="exact"/>
              <w:rPr>
                <w:rFonts w:ascii="仿宋_GB2312" w:eastAsia="仿宋_GB2312" w:hAnsi="仿宋_GB2312" w:cs="仿宋_GB2312"/>
                <w:sz w:val="2"/>
                <w:szCs w:val="2"/>
              </w:rPr>
            </w:pPr>
          </w:p>
        </w:tc>
        <w:tc>
          <w:tcPr>
            <w:tcW w:w="1415" w:type="dxa"/>
            <w:vMerge/>
            <w:tcBorders>
              <w:top w:val="nil"/>
            </w:tcBorders>
          </w:tcPr>
          <w:p w:rsidR="0021141F" w:rsidRDefault="0021141F">
            <w:pPr>
              <w:spacing w:line="560" w:lineRule="exact"/>
              <w:rPr>
                <w:rFonts w:ascii="仿宋_GB2312" w:eastAsia="仿宋_GB2312" w:hAnsi="仿宋_GB2312" w:cs="仿宋_GB2312"/>
                <w:sz w:val="2"/>
                <w:szCs w:val="2"/>
              </w:rPr>
            </w:pPr>
          </w:p>
        </w:tc>
        <w:tc>
          <w:tcPr>
            <w:tcW w:w="5339" w:type="dxa"/>
          </w:tcPr>
          <w:p w:rsidR="0021141F" w:rsidRDefault="00463F4A">
            <w:pPr>
              <w:pStyle w:val="TableParagraph"/>
              <w:spacing w:before="60" w:line="560" w:lineRule="exact"/>
              <w:ind w:left="106"/>
              <w:rPr>
                <w:rFonts w:ascii="仿宋_GB2312" w:eastAsia="仿宋_GB2312" w:hAnsi="仿宋_GB2312" w:cs="仿宋_GB2312"/>
                <w:sz w:val="28"/>
                <w:lang w:eastAsia="zh-CN"/>
              </w:rPr>
            </w:pPr>
            <w:r>
              <w:rPr>
                <w:rFonts w:ascii="仿宋_GB2312" w:eastAsia="仿宋_GB2312" w:hAnsi="仿宋_GB2312" w:cs="仿宋_GB2312" w:hint="eastAsia"/>
                <w:sz w:val="28"/>
                <w:lang w:eastAsia="zh-CN"/>
              </w:rPr>
              <w:t>底片评级区外有缺陷，每</w:t>
            </w:r>
            <w:r>
              <w:rPr>
                <w:rFonts w:ascii="仿宋_GB2312" w:eastAsia="仿宋_GB2312" w:hAnsi="仿宋_GB2312" w:cs="仿宋_GB2312" w:hint="eastAsia"/>
                <w:sz w:val="28"/>
                <w:lang w:eastAsia="zh-CN"/>
              </w:rPr>
              <w:t xml:space="preserve"> 1 </w:t>
            </w:r>
            <w:r>
              <w:rPr>
                <w:rFonts w:ascii="仿宋_GB2312" w:eastAsia="仿宋_GB2312" w:hAnsi="仿宋_GB2312" w:cs="仿宋_GB2312" w:hint="eastAsia"/>
                <w:sz w:val="28"/>
                <w:lang w:eastAsia="zh-CN"/>
              </w:rPr>
              <w:t>点圆形缺陷扣</w:t>
            </w:r>
          </w:p>
          <w:p w:rsidR="0021141F" w:rsidRDefault="00463F4A">
            <w:pPr>
              <w:pStyle w:val="TableParagraph"/>
              <w:spacing w:before="4" w:line="560" w:lineRule="exact"/>
              <w:ind w:left="106"/>
              <w:rPr>
                <w:rFonts w:ascii="仿宋_GB2312" w:eastAsia="仿宋_GB2312" w:hAnsi="仿宋_GB2312" w:cs="仿宋_GB2312"/>
                <w:sz w:val="28"/>
              </w:rPr>
            </w:pPr>
            <w:r>
              <w:rPr>
                <w:rFonts w:ascii="仿宋_GB2312" w:eastAsia="仿宋_GB2312" w:hAnsi="仿宋_GB2312" w:cs="仿宋_GB2312" w:hint="eastAsia"/>
                <w:sz w:val="28"/>
              </w:rPr>
              <w:t xml:space="preserve">0.2 </w:t>
            </w:r>
            <w:proofErr w:type="spellStart"/>
            <w:r>
              <w:rPr>
                <w:rFonts w:ascii="仿宋_GB2312" w:eastAsia="仿宋_GB2312" w:hAnsi="仿宋_GB2312" w:cs="仿宋_GB2312" w:hint="eastAsia"/>
                <w:sz w:val="28"/>
              </w:rPr>
              <w:t>分，最大允许扣</w:t>
            </w:r>
            <w:proofErr w:type="spellEnd"/>
            <w:r>
              <w:rPr>
                <w:rFonts w:ascii="仿宋_GB2312" w:eastAsia="仿宋_GB2312" w:hAnsi="仿宋_GB2312" w:cs="仿宋_GB2312" w:hint="eastAsia"/>
                <w:sz w:val="28"/>
              </w:rPr>
              <w:t xml:space="preserve"> </w:t>
            </w:r>
            <w:r>
              <w:rPr>
                <w:rFonts w:ascii="仿宋_GB2312" w:eastAsia="仿宋_GB2312" w:hAnsi="仿宋_GB2312" w:cs="仿宋_GB2312" w:hint="eastAsia"/>
                <w:sz w:val="28"/>
                <w:lang w:eastAsia="zh-CN"/>
              </w:rPr>
              <w:t>4</w:t>
            </w:r>
            <w:r>
              <w:rPr>
                <w:rFonts w:ascii="仿宋_GB2312" w:eastAsia="仿宋_GB2312" w:hAnsi="仿宋_GB2312" w:cs="仿宋_GB2312" w:hint="eastAsia"/>
                <w:sz w:val="28"/>
              </w:rPr>
              <w:t xml:space="preserve"> </w:t>
            </w:r>
            <w:r>
              <w:rPr>
                <w:rFonts w:ascii="仿宋_GB2312" w:eastAsia="仿宋_GB2312" w:hAnsi="仿宋_GB2312" w:cs="仿宋_GB2312" w:hint="eastAsia"/>
                <w:sz w:val="28"/>
              </w:rPr>
              <w:t>分。</w:t>
            </w:r>
            <w:r>
              <w:rPr>
                <w:rFonts w:ascii="仿宋_GB2312" w:eastAsia="仿宋_GB2312" w:hAnsi="仿宋_GB2312" w:cs="仿宋_GB2312" w:hint="eastAsia"/>
                <w:sz w:val="28"/>
              </w:rPr>
              <w:t xml:space="preserve"> </w:t>
            </w:r>
          </w:p>
        </w:tc>
      </w:tr>
      <w:tr w:rsidR="0021141F">
        <w:trPr>
          <w:trHeight w:val="551"/>
          <w:jc w:val="center"/>
        </w:trPr>
        <w:tc>
          <w:tcPr>
            <w:tcW w:w="898" w:type="dxa"/>
            <w:vMerge w:val="restart"/>
          </w:tcPr>
          <w:p w:rsidR="0021141F" w:rsidRDefault="0021141F">
            <w:pPr>
              <w:pStyle w:val="TableParagraph"/>
              <w:spacing w:line="560" w:lineRule="exact"/>
              <w:rPr>
                <w:rFonts w:ascii="仿宋_GB2312" w:eastAsia="仿宋_GB2312" w:hAnsi="仿宋_GB2312" w:cs="仿宋_GB2312"/>
                <w:sz w:val="28"/>
              </w:rPr>
            </w:pPr>
          </w:p>
          <w:p w:rsidR="0021141F" w:rsidRDefault="0021141F">
            <w:pPr>
              <w:pStyle w:val="TableParagraph"/>
              <w:spacing w:before="4" w:line="560" w:lineRule="exact"/>
              <w:rPr>
                <w:rFonts w:ascii="仿宋_GB2312" w:eastAsia="仿宋_GB2312" w:hAnsi="仿宋_GB2312" w:cs="仿宋_GB2312"/>
                <w:sz w:val="24"/>
              </w:rPr>
            </w:pPr>
          </w:p>
          <w:p w:rsidR="0021141F" w:rsidRDefault="00463F4A">
            <w:pPr>
              <w:pStyle w:val="TableParagraph"/>
              <w:spacing w:line="560" w:lineRule="exact"/>
              <w:ind w:left="376"/>
              <w:rPr>
                <w:rFonts w:ascii="仿宋_GB2312" w:eastAsia="仿宋_GB2312" w:hAnsi="仿宋_GB2312" w:cs="仿宋_GB2312"/>
                <w:sz w:val="28"/>
              </w:rPr>
            </w:pPr>
            <w:r>
              <w:rPr>
                <w:rFonts w:ascii="仿宋_GB2312" w:eastAsia="仿宋_GB2312" w:hAnsi="仿宋_GB2312" w:cs="仿宋_GB2312" w:hint="eastAsia"/>
                <w:sz w:val="28"/>
              </w:rPr>
              <w:t xml:space="preserve">2 </w:t>
            </w:r>
          </w:p>
        </w:tc>
        <w:tc>
          <w:tcPr>
            <w:tcW w:w="1415" w:type="dxa"/>
            <w:vMerge w:val="restart"/>
          </w:tcPr>
          <w:p w:rsidR="0021141F" w:rsidRDefault="0021141F">
            <w:pPr>
              <w:pStyle w:val="TableParagraph"/>
              <w:spacing w:line="560" w:lineRule="exact"/>
              <w:rPr>
                <w:rFonts w:ascii="仿宋_GB2312" w:eastAsia="仿宋_GB2312" w:hAnsi="仿宋_GB2312" w:cs="仿宋_GB2312"/>
                <w:sz w:val="28"/>
              </w:rPr>
            </w:pPr>
          </w:p>
          <w:p w:rsidR="0021141F" w:rsidRDefault="0021141F">
            <w:pPr>
              <w:pStyle w:val="TableParagraph"/>
              <w:spacing w:before="4" w:line="560" w:lineRule="exact"/>
              <w:rPr>
                <w:rFonts w:ascii="仿宋_GB2312" w:eastAsia="仿宋_GB2312" w:hAnsi="仿宋_GB2312" w:cs="仿宋_GB2312"/>
                <w:sz w:val="24"/>
              </w:rPr>
            </w:pPr>
          </w:p>
          <w:p w:rsidR="0021141F" w:rsidRDefault="00463F4A">
            <w:pPr>
              <w:pStyle w:val="TableParagraph"/>
              <w:spacing w:line="560" w:lineRule="exact"/>
              <w:ind w:left="424"/>
              <w:rPr>
                <w:rFonts w:ascii="仿宋_GB2312" w:eastAsia="仿宋_GB2312" w:hAnsi="仿宋_GB2312" w:cs="仿宋_GB2312"/>
                <w:sz w:val="28"/>
              </w:rPr>
            </w:pPr>
            <w:proofErr w:type="spellStart"/>
            <w:r>
              <w:rPr>
                <w:rFonts w:ascii="仿宋_GB2312" w:eastAsia="仿宋_GB2312" w:hAnsi="仿宋_GB2312" w:cs="仿宋_GB2312" w:hint="eastAsia"/>
                <w:sz w:val="28"/>
              </w:rPr>
              <w:t>Ⅱ级</w:t>
            </w:r>
            <w:proofErr w:type="spellEnd"/>
            <w:r>
              <w:rPr>
                <w:rFonts w:ascii="仿宋_GB2312" w:eastAsia="仿宋_GB2312" w:hAnsi="仿宋_GB2312" w:cs="仿宋_GB2312" w:hint="eastAsia"/>
                <w:sz w:val="28"/>
              </w:rPr>
              <w:t xml:space="preserve"> </w:t>
            </w:r>
          </w:p>
        </w:tc>
        <w:tc>
          <w:tcPr>
            <w:tcW w:w="5339" w:type="dxa"/>
          </w:tcPr>
          <w:p w:rsidR="0021141F" w:rsidRDefault="00463F4A">
            <w:pPr>
              <w:pStyle w:val="TableParagraph"/>
              <w:spacing w:before="94" w:line="560" w:lineRule="exact"/>
              <w:ind w:left="106"/>
              <w:rPr>
                <w:rFonts w:ascii="仿宋_GB2312" w:eastAsia="仿宋_GB2312" w:hAnsi="仿宋_GB2312" w:cs="仿宋_GB2312"/>
                <w:sz w:val="28"/>
                <w:lang w:eastAsia="zh-CN"/>
              </w:rPr>
            </w:pPr>
            <w:r>
              <w:rPr>
                <w:rFonts w:ascii="仿宋_GB2312" w:eastAsia="仿宋_GB2312" w:hAnsi="仿宋_GB2312" w:cs="仿宋_GB2312" w:hint="eastAsia"/>
                <w:sz w:val="28"/>
                <w:lang w:eastAsia="zh-CN"/>
              </w:rPr>
              <w:t>底片评级区外无缺陷不扣分。</w:t>
            </w:r>
            <w:r>
              <w:rPr>
                <w:rFonts w:ascii="仿宋_GB2312" w:eastAsia="仿宋_GB2312" w:hAnsi="仿宋_GB2312" w:cs="仿宋_GB2312" w:hint="eastAsia"/>
                <w:sz w:val="28"/>
                <w:lang w:eastAsia="zh-CN"/>
              </w:rPr>
              <w:t xml:space="preserve"> </w:t>
            </w:r>
          </w:p>
        </w:tc>
      </w:tr>
      <w:tr w:rsidR="0021141F">
        <w:trPr>
          <w:trHeight w:val="1137"/>
          <w:jc w:val="center"/>
        </w:trPr>
        <w:tc>
          <w:tcPr>
            <w:tcW w:w="898" w:type="dxa"/>
            <w:vMerge/>
            <w:tcBorders>
              <w:top w:val="nil"/>
            </w:tcBorders>
          </w:tcPr>
          <w:p w:rsidR="0021141F" w:rsidRDefault="0021141F">
            <w:pPr>
              <w:spacing w:line="560" w:lineRule="exact"/>
              <w:rPr>
                <w:rFonts w:ascii="仿宋_GB2312" w:eastAsia="仿宋_GB2312" w:hAnsi="仿宋_GB2312" w:cs="仿宋_GB2312"/>
                <w:sz w:val="2"/>
                <w:szCs w:val="2"/>
              </w:rPr>
            </w:pPr>
          </w:p>
        </w:tc>
        <w:tc>
          <w:tcPr>
            <w:tcW w:w="1415" w:type="dxa"/>
            <w:vMerge/>
            <w:tcBorders>
              <w:top w:val="nil"/>
            </w:tcBorders>
          </w:tcPr>
          <w:p w:rsidR="0021141F" w:rsidRDefault="0021141F">
            <w:pPr>
              <w:spacing w:line="560" w:lineRule="exact"/>
              <w:rPr>
                <w:rFonts w:ascii="仿宋_GB2312" w:eastAsia="仿宋_GB2312" w:hAnsi="仿宋_GB2312" w:cs="仿宋_GB2312"/>
                <w:sz w:val="2"/>
                <w:szCs w:val="2"/>
              </w:rPr>
            </w:pPr>
          </w:p>
        </w:tc>
        <w:tc>
          <w:tcPr>
            <w:tcW w:w="5339" w:type="dxa"/>
          </w:tcPr>
          <w:p w:rsidR="0021141F" w:rsidRDefault="00463F4A">
            <w:pPr>
              <w:pStyle w:val="TableParagraph"/>
              <w:spacing w:before="22" w:line="560" w:lineRule="exact"/>
              <w:ind w:left="106"/>
              <w:rPr>
                <w:rFonts w:ascii="仿宋_GB2312" w:eastAsia="仿宋_GB2312" w:hAnsi="仿宋_GB2312" w:cs="仿宋_GB2312"/>
                <w:sz w:val="28"/>
                <w:lang w:eastAsia="zh-CN"/>
              </w:rPr>
            </w:pPr>
            <w:r>
              <w:rPr>
                <w:rFonts w:ascii="仿宋_GB2312" w:eastAsia="仿宋_GB2312" w:hAnsi="仿宋_GB2312" w:cs="仿宋_GB2312" w:hint="eastAsia"/>
                <w:sz w:val="28"/>
                <w:lang w:eastAsia="zh-CN"/>
              </w:rPr>
              <w:t>底片评级区外有缺陷，每</w:t>
            </w:r>
            <w:r>
              <w:rPr>
                <w:rFonts w:ascii="仿宋_GB2312" w:eastAsia="仿宋_GB2312" w:hAnsi="仿宋_GB2312" w:cs="仿宋_GB2312" w:hint="eastAsia"/>
                <w:sz w:val="28"/>
                <w:lang w:eastAsia="zh-CN"/>
              </w:rPr>
              <w:t xml:space="preserve"> 1 </w:t>
            </w:r>
            <w:r>
              <w:rPr>
                <w:rFonts w:ascii="仿宋_GB2312" w:eastAsia="仿宋_GB2312" w:hAnsi="仿宋_GB2312" w:cs="仿宋_GB2312" w:hint="eastAsia"/>
                <w:sz w:val="28"/>
                <w:lang w:eastAsia="zh-CN"/>
              </w:rPr>
              <w:t>点圆形缺陷扣</w:t>
            </w:r>
          </w:p>
          <w:p w:rsidR="0021141F" w:rsidRDefault="00463F4A">
            <w:pPr>
              <w:pStyle w:val="TableParagraph"/>
              <w:spacing w:before="6" w:line="560" w:lineRule="exact"/>
              <w:ind w:left="106"/>
              <w:rPr>
                <w:rFonts w:ascii="仿宋_GB2312" w:eastAsia="仿宋_GB2312" w:hAnsi="仿宋_GB2312" w:cs="仿宋_GB2312"/>
                <w:sz w:val="28"/>
                <w:lang w:eastAsia="zh-CN"/>
              </w:rPr>
            </w:pPr>
            <w:r>
              <w:rPr>
                <w:rFonts w:ascii="仿宋_GB2312" w:eastAsia="仿宋_GB2312" w:hAnsi="仿宋_GB2312" w:cs="仿宋_GB2312" w:hint="eastAsia"/>
                <w:sz w:val="28"/>
                <w:lang w:eastAsia="zh-CN"/>
              </w:rPr>
              <w:t xml:space="preserve">0.2 </w:t>
            </w:r>
            <w:r>
              <w:rPr>
                <w:rFonts w:ascii="仿宋_GB2312" w:eastAsia="仿宋_GB2312" w:hAnsi="仿宋_GB2312" w:cs="仿宋_GB2312" w:hint="eastAsia"/>
                <w:sz w:val="28"/>
                <w:lang w:eastAsia="zh-CN"/>
              </w:rPr>
              <w:t>分，每</w:t>
            </w:r>
            <w:r>
              <w:rPr>
                <w:rFonts w:ascii="仿宋_GB2312" w:eastAsia="仿宋_GB2312" w:hAnsi="仿宋_GB2312" w:cs="仿宋_GB2312" w:hint="eastAsia"/>
                <w:sz w:val="28"/>
                <w:lang w:eastAsia="zh-CN"/>
              </w:rPr>
              <w:t xml:space="preserve"> 1 </w:t>
            </w:r>
            <w:proofErr w:type="gramStart"/>
            <w:r>
              <w:rPr>
                <w:rFonts w:ascii="仿宋_GB2312" w:eastAsia="仿宋_GB2312" w:hAnsi="仿宋_GB2312" w:cs="仿宋_GB2312" w:hint="eastAsia"/>
                <w:sz w:val="28"/>
                <w:lang w:eastAsia="zh-CN"/>
              </w:rPr>
              <w:t>个</w:t>
            </w:r>
            <w:proofErr w:type="gramEnd"/>
            <w:r>
              <w:rPr>
                <w:rFonts w:ascii="仿宋_GB2312" w:eastAsia="仿宋_GB2312" w:hAnsi="仿宋_GB2312" w:cs="仿宋_GB2312" w:hint="eastAsia"/>
                <w:sz w:val="28"/>
                <w:lang w:eastAsia="zh-CN"/>
              </w:rPr>
              <w:t>二级</w:t>
            </w:r>
            <w:proofErr w:type="gramStart"/>
            <w:r>
              <w:rPr>
                <w:rFonts w:ascii="仿宋_GB2312" w:eastAsia="仿宋_GB2312" w:hAnsi="仿宋_GB2312" w:cs="仿宋_GB2312" w:hint="eastAsia"/>
                <w:sz w:val="28"/>
                <w:lang w:eastAsia="zh-CN"/>
              </w:rPr>
              <w:t>片允许</w:t>
            </w:r>
            <w:proofErr w:type="gramEnd"/>
            <w:r>
              <w:rPr>
                <w:rFonts w:ascii="仿宋_GB2312" w:eastAsia="仿宋_GB2312" w:hAnsi="仿宋_GB2312" w:cs="仿宋_GB2312" w:hint="eastAsia"/>
                <w:sz w:val="28"/>
                <w:lang w:eastAsia="zh-CN"/>
              </w:rPr>
              <w:t>的条形缺陷扣</w:t>
            </w:r>
          </w:p>
          <w:p w:rsidR="0021141F" w:rsidRDefault="00463F4A">
            <w:pPr>
              <w:pStyle w:val="TableParagraph"/>
              <w:spacing w:before="6" w:line="560" w:lineRule="exact"/>
              <w:ind w:left="106"/>
              <w:rPr>
                <w:rFonts w:ascii="仿宋_GB2312" w:eastAsia="仿宋_GB2312" w:hAnsi="仿宋_GB2312" w:cs="仿宋_GB2312"/>
                <w:sz w:val="28"/>
              </w:rPr>
            </w:pPr>
            <w:r>
              <w:rPr>
                <w:rFonts w:ascii="仿宋_GB2312" w:eastAsia="仿宋_GB2312" w:hAnsi="仿宋_GB2312" w:cs="仿宋_GB2312" w:hint="eastAsia"/>
                <w:sz w:val="28"/>
              </w:rPr>
              <w:t xml:space="preserve">0.5 </w:t>
            </w:r>
            <w:proofErr w:type="spellStart"/>
            <w:r>
              <w:rPr>
                <w:rFonts w:ascii="仿宋_GB2312" w:eastAsia="仿宋_GB2312" w:hAnsi="仿宋_GB2312" w:cs="仿宋_GB2312" w:hint="eastAsia"/>
                <w:sz w:val="28"/>
              </w:rPr>
              <w:t>分，最大允许扣</w:t>
            </w:r>
            <w:proofErr w:type="spellEnd"/>
            <w:r>
              <w:rPr>
                <w:rFonts w:ascii="仿宋_GB2312" w:eastAsia="仿宋_GB2312" w:hAnsi="仿宋_GB2312" w:cs="仿宋_GB2312" w:hint="eastAsia"/>
                <w:sz w:val="28"/>
              </w:rPr>
              <w:t xml:space="preserve"> 4 </w:t>
            </w:r>
            <w:r>
              <w:rPr>
                <w:rFonts w:ascii="仿宋_GB2312" w:eastAsia="仿宋_GB2312" w:hAnsi="仿宋_GB2312" w:cs="仿宋_GB2312" w:hint="eastAsia"/>
                <w:sz w:val="28"/>
              </w:rPr>
              <w:t>分。</w:t>
            </w:r>
            <w:r>
              <w:rPr>
                <w:rFonts w:ascii="仿宋_GB2312" w:eastAsia="仿宋_GB2312" w:hAnsi="仿宋_GB2312" w:cs="仿宋_GB2312" w:hint="eastAsia"/>
                <w:sz w:val="28"/>
              </w:rPr>
              <w:t xml:space="preserve"> </w:t>
            </w:r>
          </w:p>
        </w:tc>
      </w:tr>
      <w:tr w:rsidR="0021141F">
        <w:trPr>
          <w:trHeight w:val="551"/>
          <w:jc w:val="center"/>
        </w:trPr>
        <w:tc>
          <w:tcPr>
            <w:tcW w:w="898" w:type="dxa"/>
            <w:vMerge w:val="restart"/>
          </w:tcPr>
          <w:p w:rsidR="0021141F" w:rsidRDefault="0021141F">
            <w:pPr>
              <w:pStyle w:val="TableParagraph"/>
              <w:spacing w:line="560" w:lineRule="exact"/>
              <w:rPr>
                <w:rFonts w:ascii="仿宋_GB2312" w:eastAsia="仿宋_GB2312" w:hAnsi="仿宋_GB2312" w:cs="仿宋_GB2312"/>
                <w:sz w:val="28"/>
              </w:rPr>
            </w:pPr>
          </w:p>
          <w:p w:rsidR="0021141F" w:rsidRDefault="0021141F">
            <w:pPr>
              <w:pStyle w:val="TableParagraph"/>
              <w:spacing w:before="7" w:line="560" w:lineRule="exact"/>
              <w:rPr>
                <w:rFonts w:ascii="仿宋_GB2312" w:eastAsia="仿宋_GB2312" w:hAnsi="仿宋_GB2312" w:cs="仿宋_GB2312"/>
                <w:sz w:val="23"/>
              </w:rPr>
            </w:pPr>
          </w:p>
          <w:p w:rsidR="0021141F" w:rsidRDefault="00463F4A">
            <w:pPr>
              <w:pStyle w:val="TableParagraph"/>
              <w:spacing w:line="560" w:lineRule="exact"/>
              <w:ind w:left="376"/>
              <w:rPr>
                <w:rFonts w:ascii="仿宋_GB2312" w:eastAsia="仿宋_GB2312" w:hAnsi="仿宋_GB2312" w:cs="仿宋_GB2312"/>
                <w:sz w:val="28"/>
              </w:rPr>
            </w:pPr>
            <w:r>
              <w:rPr>
                <w:rFonts w:ascii="仿宋_GB2312" w:eastAsia="仿宋_GB2312" w:hAnsi="仿宋_GB2312" w:cs="仿宋_GB2312" w:hint="eastAsia"/>
                <w:sz w:val="28"/>
              </w:rPr>
              <w:t xml:space="preserve">3 </w:t>
            </w:r>
          </w:p>
        </w:tc>
        <w:tc>
          <w:tcPr>
            <w:tcW w:w="1415" w:type="dxa"/>
            <w:vMerge w:val="restart"/>
          </w:tcPr>
          <w:p w:rsidR="0021141F" w:rsidRDefault="0021141F">
            <w:pPr>
              <w:pStyle w:val="TableParagraph"/>
              <w:spacing w:line="560" w:lineRule="exact"/>
              <w:rPr>
                <w:rFonts w:ascii="仿宋_GB2312" w:eastAsia="仿宋_GB2312" w:hAnsi="仿宋_GB2312" w:cs="仿宋_GB2312"/>
                <w:sz w:val="28"/>
              </w:rPr>
            </w:pPr>
          </w:p>
          <w:p w:rsidR="0021141F" w:rsidRDefault="0021141F">
            <w:pPr>
              <w:pStyle w:val="TableParagraph"/>
              <w:spacing w:before="7" w:line="560" w:lineRule="exact"/>
              <w:rPr>
                <w:rFonts w:ascii="仿宋_GB2312" w:eastAsia="仿宋_GB2312" w:hAnsi="仿宋_GB2312" w:cs="仿宋_GB2312"/>
                <w:sz w:val="23"/>
              </w:rPr>
            </w:pPr>
          </w:p>
          <w:p w:rsidR="0021141F" w:rsidRDefault="00463F4A">
            <w:pPr>
              <w:pStyle w:val="TableParagraph"/>
              <w:spacing w:line="560" w:lineRule="exact"/>
              <w:ind w:left="424"/>
              <w:rPr>
                <w:rFonts w:ascii="仿宋_GB2312" w:eastAsia="仿宋_GB2312" w:hAnsi="仿宋_GB2312" w:cs="仿宋_GB2312"/>
                <w:sz w:val="28"/>
              </w:rPr>
            </w:pPr>
            <w:proofErr w:type="spellStart"/>
            <w:r>
              <w:rPr>
                <w:rFonts w:ascii="仿宋_GB2312" w:eastAsia="仿宋_GB2312" w:hAnsi="仿宋_GB2312" w:cs="仿宋_GB2312" w:hint="eastAsia"/>
                <w:sz w:val="28"/>
              </w:rPr>
              <w:t>Ⅲ级</w:t>
            </w:r>
            <w:proofErr w:type="spellEnd"/>
            <w:r>
              <w:rPr>
                <w:rFonts w:ascii="仿宋_GB2312" w:eastAsia="仿宋_GB2312" w:hAnsi="仿宋_GB2312" w:cs="仿宋_GB2312" w:hint="eastAsia"/>
                <w:sz w:val="28"/>
              </w:rPr>
              <w:t xml:space="preserve"> </w:t>
            </w:r>
          </w:p>
        </w:tc>
        <w:tc>
          <w:tcPr>
            <w:tcW w:w="5339" w:type="dxa"/>
          </w:tcPr>
          <w:p w:rsidR="0021141F" w:rsidRDefault="00463F4A">
            <w:pPr>
              <w:pStyle w:val="TableParagraph"/>
              <w:spacing w:before="94" w:line="560" w:lineRule="exact"/>
              <w:ind w:left="106"/>
              <w:rPr>
                <w:rFonts w:ascii="仿宋_GB2312" w:eastAsia="仿宋_GB2312" w:hAnsi="仿宋_GB2312" w:cs="仿宋_GB2312"/>
                <w:sz w:val="28"/>
                <w:lang w:eastAsia="zh-CN"/>
              </w:rPr>
            </w:pPr>
            <w:r>
              <w:rPr>
                <w:rFonts w:ascii="仿宋_GB2312" w:eastAsia="仿宋_GB2312" w:hAnsi="仿宋_GB2312" w:cs="仿宋_GB2312" w:hint="eastAsia"/>
                <w:sz w:val="28"/>
                <w:lang w:eastAsia="zh-CN"/>
              </w:rPr>
              <w:t>底片评级区外无缺陷不扣分。</w:t>
            </w:r>
            <w:r>
              <w:rPr>
                <w:rFonts w:ascii="仿宋_GB2312" w:eastAsia="仿宋_GB2312" w:hAnsi="仿宋_GB2312" w:cs="仿宋_GB2312" w:hint="eastAsia"/>
                <w:sz w:val="28"/>
                <w:lang w:eastAsia="zh-CN"/>
              </w:rPr>
              <w:t xml:space="preserve">  </w:t>
            </w:r>
          </w:p>
        </w:tc>
      </w:tr>
      <w:tr w:rsidR="0021141F">
        <w:trPr>
          <w:trHeight w:val="1120"/>
          <w:jc w:val="center"/>
        </w:trPr>
        <w:tc>
          <w:tcPr>
            <w:tcW w:w="898" w:type="dxa"/>
            <w:vMerge/>
            <w:tcBorders>
              <w:top w:val="nil"/>
            </w:tcBorders>
          </w:tcPr>
          <w:p w:rsidR="0021141F" w:rsidRDefault="0021141F">
            <w:pPr>
              <w:spacing w:line="560" w:lineRule="exact"/>
              <w:rPr>
                <w:rFonts w:ascii="仿宋_GB2312" w:eastAsia="仿宋_GB2312" w:hAnsi="仿宋_GB2312" w:cs="仿宋_GB2312"/>
                <w:sz w:val="2"/>
                <w:szCs w:val="2"/>
              </w:rPr>
            </w:pPr>
          </w:p>
        </w:tc>
        <w:tc>
          <w:tcPr>
            <w:tcW w:w="1415" w:type="dxa"/>
            <w:vMerge/>
            <w:tcBorders>
              <w:top w:val="nil"/>
            </w:tcBorders>
          </w:tcPr>
          <w:p w:rsidR="0021141F" w:rsidRDefault="0021141F">
            <w:pPr>
              <w:spacing w:line="560" w:lineRule="exact"/>
              <w:rPr>
                <w:rFonts w:ascii="仿宋_GB2312" w:eastAsia="仿宋_GB2312" w:hAnsi="仿宋_GB2312" w:cs="仿宋_GB2312"/>
                <w:sz w:val="2"/>
                <w:szCs w:val="2"/>
              </w:rPr>
            </w:pPr>
          </w:p>
        </w:tc>
        <w:tc>
          <w:tcPr>
            <w:tcW w:w="5339" w:type="dxa"/>
          </w:tcPr>
          <w:p w:rsidR="0021141F" w:rsidRDefault="00463F4A">
            <w:pPr>
              <w:pStyle w:val="TableParagraph"/>
              <w:spacing w:before="15" w:line="560" w:lineRule="exact"/>
              <w:ind w:left="106"/>
              <w:rPr>
                <w:rFonts w:ascii="仿宋_GB2312" w:eastAsia="仿宋_GB2312" w:hAnsi="仿宋_GB2312" w:cs="仿宋_GB2312"/>
                <w:sz w:val="28"/>
                <w:lang w:eastAsia="zh-CN"/>
              </w:rPr>
            </w:pPr>
            <w:r>
              <w:rPr>
                <w:rFonts w:ascii="仿宋_GB2312" w:eastAsia="仿宋_GB2312" w:hAnsi="仿宋_GB2312" w:cs="仿宋_GB2312" w:hint="eastAsia"/>
                <w:sz w:val="28"/>
                <w:lang w:eastAsia="zh-CN"/>
              </w:rPr>
              <w:t>底片评级区外有缺陷，每</w:t>
            </w:r>
            <w:r>
              <w:rPr>
                <w:rFonts w:ascii="仿宋_GB2312" w:eastAsia="仿宋_GB2312" w:hAnsi="仿宋_GB2312" w:cs="仿宋_GB2312" w:hint="eastAsia"/>
                <w:sz w:val="28"/>
                <w:lang w:eastAsia="zh-CN"/>
              </w:rPr>
              <w:t xml:space="preserve"> 1 </w:t>
            </w:r>
            <w:r>
              <w:rPr>
                <w:rFonts w:ascii="仿宋_GB2312" w:eastAsia="仿宋_GB2312" w:hAnsi="仿宋_GB2312" w:cs="仿宋_GB2312" w:hint="eastAsia"/>
                <w:sz w:val="28"/>
                <w:lang w:eastAsia="zh-CN"/>
              </w:rPr>
              <w:t>点圆形缺陷扣</w:t>
            </w:r>
          </w:p>
          <w:p w:rsidR="0021141F" w:rsidRDefault="00463F4A">
            <w:pPr>
              <w:pStyle w:val="TableParagraph"/>
              <w:spacing w:before="6" w:line="560" w:lineRule="exact"/>
              <w:ind w:left="106"/>
              <w:rPr>
                <w:rFonts w:ascii="仿宋_GB2312" w:eastAsia="仿宋_GB2312" w:hAnsi="仿宋_GB2312" w:cs="仿宋_GB2312"/>
                <w:sz w:val="28"/>
                <w:lang w:eastAsia="zh-CN"/>
              </w:rPr>
            </w:pPr>
            <w:r>
              <w:rPr>
                <w:rFonts w:ascii="仿宋_GB2312" w:eastAsia="仿宋_GB2312" w:hAnsi="仿宋_GB2312" w:cs="仿宋_GB2312" w:hint="eastAsia"/>
                <w:sz w:val="28"/>
                <w:lang w:eastAsia="zh-CN"/>
              </w:rPr>
              <w:t xml:space="preserve">0.2 </w:t>
            </w:r>
            <w:r>
              <w:rPr>
                <w:rFonts w:ascii="仿宋_GB2312" w:eastAsia="仿宋_GB2312" w:hAnsi="仿宋_GB2312" w:cs="仿宋_GB2312" w:hint="eastAsia"/>
                <w:sz w:val="28"/>
                <w:lang w:eastAsia="zh-CN"/>
              </w:rPr>
              <w:t>分，每</w:t>
            </w:r>
            <w:r>
              <w:rPr>
                <w:rFonts w:ascii="仿宋_GB2312" w:eastAsia="仿宋_GB2312" w:hAnsi="仿宋_GB2312" w:cs="仿宋_GB2312" w:hint="eastAsia"/>
                <w:sz w:val="28"/>
                <w:lang w:eastAsia="zh-CN"/>
              </w:rPr>
              <w:t xml:space="preserve"> 1 </w:t>
            </w:r>
            <w:proofErr w:type="gramStart"/>
            <w:r>
              <w:rPr>
                <w:rFonts w:ascii="仿宋_GB2312" w:eastAsia="仿宋_GB2312" w:hAnsi="仿宋_GB2312" w:cs="仿宋_GB2312" w:hint="eastAsia"/>
                <w:sz w:val="28"/>
                <w:lang w:eastAsia="zh-CN"/>
              </w:rPr>
              <w:t>个</w:t>
            </w:r>
            <w:proofErr w:type="gramEnd"/>
            <w:r>
              <w:rPr>
                <w:rFonts w:ascii="仿宋_GB2312" w:eastAsia="仿宋_GB2312" w:hAnsi="仿宋_GB2312" w:cs="仿宋_GB2312" w:hint="eastAsia"/>
                <w:sz w:val="28"/>
                <w:lang w:eastAsia="zh-CN"/>
              </w:rPr>
              <w:t>三级</w:t>
            </w:r>
            <w:proofErr w:type="gramStart"/>
            <w:r>
              <w:rPr>
                <w:rFonts w:ascii="仿宋_GB2312" w:eastAsia="仿宋_GB2312" w:hAnsi="仿宋_GB2312" w:cs="仿宋_GB2312" w:hint="eastAsia"/>
                <w:sz w:val="28"/>
                <w:lang w:eastAsia="zh-CN"/>
              </w:rPr>
              <w:t>片允许</w:t>
            </w:r>
            <w:proofErr w:type="gramEnd"/>
            <w:r>
              <w:rPr>
                <w:rFonts w:ascii="仿宋_GB2312" w:eastAsia="仿宋_GB2312" w:hAnsi="仿宋_GB2312" w:cs="仿宋_GB2312" w:hint="eastAsia"/>
                <w:sz w:val="28"/>
                <w:lang w:eastAsia="zh-CN"/>
              </w:rPr>
              <w:t>的条形缺陷扣</w:t>
            </w:r>
          </w:p>
          <w:p w:rsidR="0021141F" w:rsidRDefault="00463F4A">
            <w:pPr>
              <w:pStyle w:val="TableParagraph"/>
              <w:spacing w:before="3" w:line="560" w:lineRule="exact"/>
              <w:ind w:left="106"/>
              <w:rPr>
                <w:rFonts w:ascii="仿宋_GB2312" w:eastAsia="仿宋_GB2312" w:hAnsi="仿宋_GB2312" w:cs="仿宋_GB2312"/>
                <w:sz w:val="28"/>
              </w:rPr>
            </w:pPr>
            <w:r>
              <w:rPr>
                <w:rFonts w:ascii="仿宋_GB2312" w:eastAsia="仿宋_GB2312" w:hAnsi="仿宋_GB2312" w:cs="仿宋_GB2312" w:hint="eastAsia"/>
                <w:sz w:val="28"/>
              </w:rPr>
              <w:t xml:space="preserve">0.5 </w:t>
            </w:r>
            <w:proofErr w:type="spellStart"/>
            <w:r>
              <w:rPr>
                <w:rFonts w:ascii="仿宋_GB2312" w:eastAsia="仿宋_GB2312" w:hAnsi="仿宋_GB2312" w:cs="仿宋_GB2312" w:hint="eastAsia"/>
                <w:sz w:val="28"/>
              </w:rPr>
              <w:t>分，最大允许扣</w:t>
            </w:r>
            <w:proofErr w:type="spellEnd"/>
            <w:r>
              <w:rPr>
                <w:rFonts w:ascii="仿宋_GB2312" w:eastAsia="仿宋_GB2312" w:hAnsi="仿宋_GB2312" w:cs="仿宋_GB2312" w:hint="eastAsia"/>
                <w:sz w:val="28"/>
              </w:rPr>
              <w:t xml:space="preserve"> 4 </w:t>
            </w:r>
            <w:r>
              <w:rPr>
                <w:rFonts w:ascii="仿宋_GB2312" w:eastAsia="仿宋_GB2312" w:hAnsi="仿宋_GB2312" w:cs="仿宋_GB2312" w:hint="eastAsia"/>
                <w:sz w:val="28"/>
              </w:rPr>
              <w:t>分。</w:t>
            </w:r>
            <w:r>
              <w:rPr>
                <w:rFonts w:ascii="仿宋_GB2312" w:eastAsia="仿宋_GB2312" w:hAnsi="仿宋_GB2312" w:cs="仿宋_GB2312" w:hint="eastAsia"/>
                <w:sz w:val="28"/>
              </w:rPr>
              <w:t xml:space="preserve"> </w:t>
            </w:r>
          </w:p>
        </w:tc>
      </w:tr>
    </w:tbl>
    <w:p w:rsidR="0021141F" w:rsidRDefault="00463F4A">
      <w:pPr>
        <w:spacing w:line="560" w:lineRule="exact"/>
        <w:ind w:leftChars="200" w:left="420" w:firstLineChars="200" w:firstLine="640"/>
        <w:rPr>
          <w:rFonts w:ascii="仿宋_GB2312" w:eastAsia="仿宋_GB2312" w:hAnsi="仿宋"/>
          <w:sz w:val="32"/>
          <w:szCs w:val="32"/>
        </w:rPr>
      </w:pPr>
      <w:r>
        <w:rPr>
          <w:rFonts w:ascii="仿宋_GB2312" w:eastAsia="仿宋_GB2312" w:hAnsi="仿宋" w:hint="eastAsia"/>
          <w:sz w:val="32"/>
          <w:szCs w:val="32"/>
        </w:rPr>
        <w:t>3</w:t>
      </w:r>
      <w:r>
        <w:rPr>
          <w:rFonts w:ascii="仿宋_GB2312" w:eastAsia="仿宋_GB2312" w:hAnsi="仿宋" w:hint="eastAsia"/>
          <w:sz w:val="32"/>
          <w:szCs w:val="32"/>
        </w:rPr>
        <w:t>、当同一张底片评级区以外有多种缺陷时，应按缺陷性质分别扣分并累计所扣分数的总和（</w:t>
      </w:r>
      <w:r>
        <w:rPr>
          <w:rFonts w:ascii="仿宋_GB2312" w:eastAsia="仿宋_GB2312" w:hAnsi="仿宋" w:hint="eastAsia"/>
          <w:sz w:val="32"/>
          <w:szCs w:val="32"/>
        </w:rPr>
        <w:t>Y</w:t>
      </w:r>
      <w:r>
        <w:rPr>
          <w:rFonts w:ascii="仿宋_GB2312" w:eastAsia="仿宋_GB2312" w:hAnsi="仿宋" w:hint="eastAsia"/>
          <w:sz w:val="32"/>
          <w:szCs w:val="32"/>
        </w:rPr>
        <w:t>），则焊接试件应得</w:t>
      </w:r>
      <w:r>
        <w:rPr>
          <w:rFonts w:ascii="仿宋_GB2312" w:eastAsia="仿宋_GB2312" w:hAnsi="仿宋" w:hint="eastAsia"/>
          <w:sz w:val="32"/>
          <w:szCs w:val="32"/>
        </w:rPr>
        <w:t xml:space="preserve"> </w:t>
      </w:r>
      <w:r>
        <w:rPr>
          <w:rFonts w:ascii="仿宋_GB2312" w:eastAsia="仿宋_GB2312" w:hAnsi="仿宋" w:hint="eastAsia"/>
          <w:sz w:val="32"/>
          <w:szCs w:val="32"/>
        </w:rPr>
        <w:t>分数为：基础得分－</w:t>
      </w:r>
      <w:r>
        <w:rPr>
          <w:rFonts w:ascii="仿宋_GB2312" w:eastAsia="仿宋_GB2312" w:hAnsi="仿宋" w:hint="eastAsia"/>
          <w:sz w:val="32"/>
          <w:szCs w:val="32"/>
        </w:rPr>
        <w:t>Y</w:t>
      </w:r>
      <w:r>
        <w:rPr>
          <w:rFonts w:ascii="仿宋_GB2312" w:eastAsia="仿宋_GB2312" w:hAnsi="仿宋" w:hint="eastAsia"/>
          <w:sz w:val="32"/>
          <w:szCs w:val="32"/>
        </w:rPr>
        <w:t>；试件的扣分</w:t>
      </w:r>
      <w:r>
        <w:rPr>
          <w:rFonts w:ascii="仿宋_GB2312" w:eastAsia="仿宋_GB2312" w:hAnsi="仿宋" w:hint="eastAsia"/>
          <w:sz w:val="32"/>
          <w:szCs w:val="32"/>
        </w:rPr>
        <w:t xml:space="preserve"> Y </w:t>
      </w:r>
      <w:r>
        <w:rPr>
          <w:rFonts w:ascii="仿宋_GB2312" w:eastAsia="仿宋_GB2312" w:hAnsi="仿宋" w:hint="eastAsia"/>
          <w:sz w:val="32"/>
          <w:szCs w:val="32"/>
        </w:rPr>
        <w:t>不得超过表</w:t>
      </w:r>
      <w:r>
        <w:rPr>
          <w:rFonts w:ascii="仿宋_GB2312" w:eastAsia="仿宋_GB2312" w:hAnsi="仿宋" w:hint="eastAsia"/>
          <w:sz w:val="32"/>
          <w:szCs w:val="32"/>
        </w:rPr>
        <w:t xml:space="preserve"> 2 </w:t>
      </w:r>
      <w:r>
        <w:rPr>
          <w:rFonts w:ascii="仿宋_GB2312" w:eastAsia="仿宋_GB2312" w:hAnsi="仿宋" w:hint="eastAsia"/>
          <w:sz w:val="32"/>
          <w:szCs w:val="32"/>
        </w:rPr>
        <w:t>的最大允许扣分值。</w:t>
      </w:r>
      <w:r>
        <w:rPr>
          <w:rFonts w:ascii="仿宋_GB2312" w:eastAsia="仿宋_GB2312" w:hAnsi="仿宋" w:hint="eastAsia"/>
          <w:sz w:val="32"/>
          <w:szCs w:val="32"/>
        </w:rPr>
        <w:t xml:space="preserve"> </w:t>
      </w:r>
    </w:p>
    <w:p w:rsidR="0021141F" w:rsidRDefault="00463F4A">
      <w:pPr>
        <w:spacing w:line="560" w:lineRule="exact"/>
        <w:ind w:leftChars="200" w:left="420" w:firstLineChars="200" w:firstLine="640"/>
        <w:rPr>
          <w:rFonts w:ascii="仿宋_GB2312" w:eastAsia="仿宋_GB2312" w:hAnsi="仿宋"/>
          <w:sz w:val="32"/>
          <w:szCs w:val="32"/>
        </w:rPr>
      </w:pPr>
      <w:r>
        <w:rPr>
          <w:rFonts w:ascii="仿宋_GB2312" w:eastAsia="仿宋_GB2312" w:hAnsi="仿宋" w:hint="eastAsia"/>
          <w:sz w:val="32"/>
          <w:szCs w:val="32"/>
        </w:rPr>
        <w:t>4</w:t>
      </w:r>
      <w:r>
        <w:rPr>
          <w:rFonts w:ascii="仿宋_GB2312" w:eastAsia="仿宋_GB2312" w:hAnsi="仿宋" w:hint="eastAsia"/>
          <w:sz w:val="32"/>
          <w:szCs w:val="32"/>
        </w:rPr>
        <w:t>、对于有多张底片的管对接试件，每张底片的评级区以外的缺陷均应按缺陷性质分别扣分并累计所扣分数的总和（</w:t>
      </w:r>
      <w:r>
        <w:rPr>
          <w:rFonts w:ascii="仿宋_GB2312" w:eastAsia="仿宋_GB2312" w:hAnsi="仿宋" w:hint="eastAsia"/>
          <w:sz w:val="32"/>
          <w:szCs w:val="32"/>
        </w:rPr>
        <w:t>Y</w:t>
      </w:r>
      <w:r>
        <w:rPr>
          <w:rFonts w:ascii="仿宋_GB2312" w:eastAsia="仿宋_GB2312" w:hAnsi="仿宋" w:hint="eastAsia"/>
          <w:sz w:val="32"/>
          <w:szCs w:val="32"/>
        </w:rPr>
        <w:t>），并按照上述第</w:t>
      </w:r>
      <w:r>
        <w:rPr>
          <w:rFonts w:ascii="仿宋_GB2312" w:eastAsia="仿宋_GB2312" w:hAnsi="仿宋" w:hint="eastAsia"/>
          <w:sz w:val="32"/>
          <w:szCs w:val="32"/>
        </w:rPr>
        <w:t xml:space="preserve"> 3 </w:t>
      </w:r>
      <w:r>
        <w:rPr>
          <w:rFonts w:ascii="仿宋_GB2312" w:eastAsia="仿宋_GB2312" w:hAnsi="仿宋" w:hint="eastAsia"/>
          <w:sz w:val="32"/>
          <w:szCs w:val="32"/>
        </w:rPr>
        <w:t>条予以计算试件的实际得分。</w:t>
      </w:r>
      <w:r>
        <w:rPr>
          <w:rFonts w:ascii="仿宋_GB2312" w:eastAsia="仿宋_GB2312" w:hAnsi="仿宋" w:hint="eastAsia"/>
          <w:sz w:val="32"/>
          <w:szCs w:val="32"/>
        </w:rPr>
        <w:t xml:space="preserve"> </w:t>
      </w:r>
    </w:p>
    <w:p w:rsidR="0021141F" w:rsidRDefault="00463F4A">
      <w:pPr>
        <w:spacing w:line="560" w:lineRule="exact"/>
        <w:ind w:leftChars="200" w:left="420" w:firstLineChars="200" w:firstLine="640"/>
        <w:rPr>
          <w:rFonts w:ascii="仿宋_GB2312" w:eastAsia="仿宋_GB2312" w:hAnsi="仿宋"/>
          <w:sz w:val="32"/>
          <w:szCs w:val="32"/>
        </w:rPr>
        <w:sectPr w:rsidR="0021141F">
          <w:pgSz w:w="11910" w:h="16840"/>
          <w:pgMar w:top="1520" w:right="920" w:bottom="1440" w:left="940" w:header="0" w:footer="1254" w:gutter="0"/>
          <w:cols w:space="720"/>
        </w:sectPr>
      </w:pPr>
      <w:r>
        <w:rPr>
          <w:rFonts w:ascii="仿宋_GB2312" w:eastAsia="仿宋_GB2312" w:hAnsi="仿宋" w:hint="eastAsia"/>
          <w:sz w:val="32"/>
          <w:szCs w:val="32"/>
        </w:rPr>
        <w:t>5</w:t>
      </w:r>
      <w:r>
        <w:rPr>
          <w:rFonts w:ascii="仿宋_GB2312" w:eastAsia="仿宋_GB2312" w:hAnsi="仿宋" w:hint="eastAsia"/>
          <w:sz w:val="32"/>
          <w:szCs w:val="32"/>
        </w:rPr>
        <w:t>、所有试件内部射线检测评定有未焊透、烧穿者，</w:t>
      </w:r>
      <w:r>
        <w:rPr>
          <w:rFonts w:ascii="仿宋_GB2312" w:eastAsia="仿宋_GB2312" w:hAnsi="仿宋" w:hint="eastAsia"/>
          <w:sz w:val="32"/>
          <w:szCs w:val="32"/>
        </w:rPr>
        <w:t xml:space="preserve">RT </w:t>
      </w:r>
      <w:r>
        <w:rPr>
          <w:rFonts w:ascii="仿宋_GB2312" w:eastAsia="仿宋_GB2312" w:hAnsi="仿宋" w:hint="eastAsia"/>
          <w:sz w:val="32"/>
          <w:szCs w:val="32"/>
        </w:rPr>
        <w:t>为</w:t>
      </w:r>
      <w:r>
        <w:rPr>
          <w:rFonts w:ascii="仿宋_GB2312" w:eastAsia="仿宋_GB2312" w:hAnsi="仿宋" w:hint="eastAsia"/>
          <w:sz w:val="32"/>
          <w:szCs w:val="32"/>
        </w:rPr>
        <w:t>0</w:t>
      </w:r>
      <w:r>
        <w:rPr>
          <w:rFonts w:ascii="仿宋_GB2312" w:eastAsia="仿宋_GB2312" w:hAnsi="仿宋" w:hint="eastAsia"/>
          <w:sz w:val="32"/>
          <w:szCs w:val="32"/>
        </w:rPr>
        <w:t>。</w:t>
      </w:r>
    </w:p>
    <w:p w:rsidR="0021141F" w:rsidRDefault="0021141F">
      <w:pPr>
        <w:adjustRightInd w:val="0"/>
        <w:jc w:val="left"/>
        <w:rPr>
          <w:rFonts w:ascii="仿宋" w:eastAsia="仿宋" w:hAnsi="仿宋"/>
          <w:szCs w:val="21"/>
        </w:rPr>
      </w:pPr>
    </w:p>
    <w:sectPr w:rsidR="0021141F">
      <w:footerReference w:type="even" r:id="rId10"/>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3F4A" w:rsidRDefault="00463F4A">
      <w:r>
        <w:separator/>
      </w:r>
    </w:p>
  </w:endnote>
  <w:endnote w:type="continuationSeparator" w:id="0">
    <w:p w:rsidR="00463F4A" w:rsidRDefault="00463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41F" w:rsidRDefault="00463F4A">
    <w:pPr>
      <w:pStyle w:val="a5"/>
      <w:spacing w:line="14" w:lineRule="auto"/>
      <w:rPr>
        <w:sz w:val="20"/>
      </w:rPr>
    </w:pPr>
    <w:r>
      <w:rPr>
        <w:noProof/>
        <w:sz w:val="20"/>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21141F" w:rsidRDefault="00463F4A">
                          <w:pPr>
                            <w:pStyle w:val="a9"/>
                            <w:rPr>
                              <w:rFonts w:ascii="宋体" w:hAnsi="宋体" w:cs="宋体"/>
                              <w:sz w:val="24"/>
                              <w:szCs w:val="24"/>
                            </w:rPr>
                          </w:pPr>
                          <w:r>
                            <w:rPr>
                              <w:rFonts w:ascii="宋体" w:hAnsi="宋体" w:cs="宋体" w:hint="eastAsia"/>
                              <w:sz w:val="24"/>
                              <w:szCs w:val="24"/>
                            </w:rPr>
                            <w:fldChar w:fldCharType="begin"/>
                          </w:r>
                          <w:r>
                            <w:rPr>
                              <w:rFonts w:ascii="宋体" w:hAnsi="宋体" w:cs="宋体" w:hint="eastAsia"/>
                              <w:sz w:val="24"/>
                              <w:szCs w:val="24"/>
                            </w:rPr>
                            <w:instrText xml:space="preserve"> PAGE  \* MERGEFORMAT </w:instrText>
                          </w:r>
                          <w:r>
                            <w:rPr>
                              <w:rFonts w:ascii="宋体" w:hAnsi="宋体" w:cs="宋体" w:hint="eastAsia"/>
                              <w:sz w:val="24"/>
                              <w:szCs w:val="24"/>
                            </w:rPr>
                            <w:fldChar w:fldCharType="separate"/>
                          </w:r>
                          <w:r w:rsidR="00E52F65">
                            <w:rPr>
                              <w:rFonts w:ascii="宋体" w:hAnsi="宋体" w:cs="宋体"/>
                              <w:noProof/>
                              <w:sz w:val="24"/>
                              <w:szCs w:val="24"/>
                            </w:rPr>
                            <w:t>8</w:t>
                          </w:r>
                          <w:r>
                            <w:rPr>
                              <w:rFonts w:ascii="宋体" w:hAnsi="宋体" w:cs="宋体" w:hint="eastAsia"/>
                              <w:sz w:val="24"/>
                              <w:szCs w:val="24"/>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" filled="f" stroked="f">
              <v:textbox style="mso-fit-shape-to-text:t" inset="0,0,0,0">
                <w:txbxContent>
                  <w:p w:rsidR="0021141F" w:rsidRDefault="00463F4A">
                    <w:pPr>
                      <w:pStyle w:val="a9"/>
                      <w:rPr>
                        <w:rFonts w:ascii="宋体" w:hAnsi="宋体" w:cs="宋体"/>
                        <w:sz w:val="24"/>
                        <w:szCs w:val="24"/>
                      </w:rPr>
                    </w:pPr>
                    <w:r>
                      <w:rPr>
                        <w:rFonts w:ascii="宋体" w:hAnsi="宋体" w:cs="宋体" w:hint="eastAsia"/>
                        <w:sz w:val="24"/>
                        <w:szCs w:val="24"/>
                      </w:rPr>
                      <w:fldChar w:fldCharType="begin"/>
                    </w:r>
                    <w:r>
                      <w:rPr>
                        <w:rFonts w:ascii="宋体" w:hAnsi="宋体" w:cs="宋体" w:hint="eastAsia"/>
                        <w:sz w:val="24"/>
                        <w:szCs w:val="24"/>
                      </w:rPr>
                      <w:instrText xml:space="preserve"> PAGE  \* MERGEFORMAT </w:instrText>
                    </w:r>
                    <w:r>
                      <w:rPr>
                        <w:rFonts w:ascii="宋体" w:hAnsi="宋体" w:cs="宋体" w:hint="eastAsia"/>
                        <w:sz w:val="24"/>
                        <w:szCs w:val="24"/>
                      </w:rPr>
                      <w:fldChar w:fldCharType="separate"/>
                    </w:r>
                    <w:r w:rsidR="00E52F65">
                      <w:rPr>
                        <w:rFonts w:ascii="宋体" w:hAnsi="宋体" w:cs="宋体"/>
                        <w:noProof/>
                        <w:sz w:val="24"/>
                        <w:szCs w:val="24"/>
                      </w:rPr>
                      <w:t>8</w:t>
                    </w:r>
                    <w:r>
                      <w:rPr>
                        <w:rFonts w:ascii="宋体" w:hAnsi="宋体" w:cs="宋体" w:hint="eastAsia"/>
                        <w:sz w:val="24"/>
                        <w:szCs w:val="24"/>
                      </w:rP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41F" w:rsidRDefault="00463F4A">
    <w:pPr>
      <w:pStyle w:val="a9"/>
      <w:ind w:right="360" w:firstLine="360"/>
      <w:rPr>
        <w:rFonts w:ascii="宋体" w:hAnsi="宋体"/>
        <w:sz w:val="28"/>
        <w:szCs w:val="28"/>
      </w:rPr>
    </w:pPr>
    <w:r>
      <w:rPr>
        <w:rFonts w:ascii="宋体" w:hAnsi="宋体"/>
        <w:kern w:val="0"/>
        <w:sz w:val="28"/>
        <w:szCs w:val="28"/>
      </w:rPr>
      <w:t xml:space="preserve">- </w:t>
    </w:r>
    <w:r>
      <w:rPr>
        <w:rFonts w:ascii="宋体" w:hAnsi="宋体"/>
        <w:kern w:val="0"/>
        <w:sz w:val="28"/>
        <w:szCs w:val="28"/>
      </w:rPr>
      <w:fldChar w:fldCharType="begin"/>
    </w:r>
    <w:r>
      <w:rPr>
        <w:rFonts w:ascii="宋体" w:hAnsi="宋体"/>
        <w:kern w:val="0"/>
        <w:sz w:val="28"/>
        <w:szCs w:val="28"/>
      </w:rPr>
      <w:instrText xml:space="preserve"> PAGE </w:instrText>
    </w:r>
    <w:r>
      <w:rPr>
        <w:rFonts w:ascii="宋体" w:hAnsi="宋体"/>
        <w:kern w:val="0"/>
        <w:sz w:val="28"/>
        <w:szCs w:val="28"/>
      </w:rPr>
      <w:fldChar w:fldCharType="separate"/>
    </w:r>
    <w:r>
      <w:rPr>
        <w:rFonts w:ascii="宋体" w:hAnsi="宋体"/>
        <w:kern w:val="0"/>
        <w:sz w:val="28"/>
        <w:szCs w:val="28"/>
      </w:rPr>
      <w:t>30</w:t>
    </w:r>
    <w:r>
      <w:rPr>
        <w:rFonts w:ascii="宋体" w:hAnsi="宋体"/>
        <w:kern w:val="0"/>
        <w:sz w:val="28"/>
        <w:szCs w:val="28"/>
      </w:rPr>
      <w:fldChar w:fldCharType="end"/>
    </w:r>
    <w:r>
      <w:rPr>
        <w:rFonts w:ascii="宋体" w:hAnsi="宋体"/>
        <w:kern w:val="0"/>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41F" w:rsidRDefault="0021141F">
    <w:pPr>
      <w:pStyle w:val="a9"/>
      <w:jc w:val="both"/>
      <w:rPr>
        <w:rFonts w:ascii="宋体" w:hAnsi="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3F4A" w:rsidRDefault="00463F4A">
      <w:r>
        <w:separator/>
      </w:r>
    </w:p>
  </w:footnote>
  <w:footnote w:type="continuationSeparator" w:id="0">
    <w:p w:rsidR="00463F4A" w:rsidRDefault="00463F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56033AB"/>
    <w:multiLevelType w:val="singleLevel"/>
    <w:tmpl w:val="C56033AB"/>
    <w:lvl w:ilvl="0">
      <w:start w:val="1"/>
      <w:numFmt w:val="decimal"/>
      <w:lvlText w:val="%1."/>
      <w:lvlJc w:val="left"/>
      <w:pPr>
        <w:ind w:left="425" w:hanging="425"/>
      </w:pPr>
      <w:rPr>
        <w:rFonts w:hint="default"/>
      </w:rPr>
    </w:lvl>
  </w:abstractNum>
  <w:abstractNum w:abstractNumId="1">
    <w:nsid w:val="CE6F88E9"/>
    <w:multiLevelType w:val="singleLevel"/>
    <w:tmpl w:val="CE6F88E9"/>
    <w:lvl w:ilvl="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cumentProtection w:edit="readOnly"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iZmQzYThlODM2M2MyMzQzODQ5M2FmNWM4Y2E1ZmEifQ=="/>
  </w:docVars>
  <w:rsids>
    <w:rsidRoot w:val="00A45C81"/>
    <w:rsid w:val="0004673A"/>
    <w:rsid w:val="00046BF5"/>
    <w:rsid w:val="00057E3F"/>
    <w:rsid w:val="00061335"/>
    <w:rsid w:val="000731E4"/>
    <w:rsid w:val="00075E28"/>
    <w:rsid w:val="00086DBC"/>
    <w:rsid w:val="000928ED"/>
    <w:rsid w:val="000A7ED6"/>
    <w:rsid w:val="000B6B1D"/>
    <w:rsid w:val="000E108D"/>
    <w:rsid w:val="000E4A31"/>
    <w:rsid w:val="0013102F"/>
    <w:rsid w:val="0013395E"/>
    <w:rsid w:val="0013703F"/>
    <w:rsid w:val="0014299E"/>
    <w:rsid w:val="0014745D"/>
    <w:rsid w:val="00162D79"/>
    <w:rsid w:val="0016368A"/>
    <w:rsid w:val="001645B7"/>
    <w:rsid w:val="00167136"/>
    <w:rsid w:val="0018018E"/>
    <w:rsid w:val="00184821"/>
    <w:rsid w:val="001A4F13"/>
    <w:rsid w:val="001A4F74"/>
    <w:rsid w:val="001D3D3F"/>
    <w:rsid w:val="001D64FC"/>
    <w:rsid w:val="001E1644"/>
    <w:rsid w:val="001E65CA"/>
    <w:rsid w:val="001F2D20"/>
    <w:rsid w:val="001F4ED2"/>
    <w:rsid w:val="00203374"/>
    <w:rsid w:val="00207D45"/>
    <w:rsid w:val="0021141F"/>
    <w:rsid w:val="002126F9"/>
    <w:rsid w:val="002413D2"/>
    <w:rsid w:val="0025011B"/>
    <w:rsid w:val="00293416"/>
    <w:rsid w:val="0029722C"/>
    <w:rsid w:val="002B2860"/>
    <w:rsid w:val="002C389C"/>
    <w:rsid w:val="002C3B87"/>
    <w:rsid w:val="002F12F7"/>
    <w:rsid w:val="002F4D75"/>
    <w:rsid w:val="00304EC7"/>
    <w:rsid w:val="0031767C"/>
    <w:rsid w:val="0032198E"/>
    <w:rsid w:val="00322E18"/>
    <w:rsid w:val="003362BE"/>
    <w:rsid w:val="003372AE"/>
    <w:rsid w:val="00337586"/>
    <w:rsid w:val="003613CF"/>
    <w:rsid w:val="0036311C"/>
    <w:rsid w:val="00372C39"/>
    <w:rsid w:val="00372D1E"/>
    <w:rsid w:val="003758D6"/>
    <w:rsid w:val="003B7882"/>
    <w:rsid w:val="003C47B0"/>
    <w:rsid w:val="003C65B9"/>
    <w:rsid w:val="003F2EE5"/>
    <w:rsid w:val="00401AC6"/>
    <w:rsid w:val="004240BF"/>
    <w:rsid w:val="0043071F"/>
    <w:rsid w:val="0046182B"/>
    <w:rsid w:val="00463F4A"/>
    <w:rsid w:val="004708CA"/>
    <w:rsid w:val="004752BB"/>
    <w:rsid w:val="00476AC1"/>
    <w:rsid w:val="00483D22"/>
    <w:rsid w:val="0049055E"/>
    <w:rsid w:val="004976CF"/>
    <w:rsid w:val="004A559E"/>
    <w:rsid w:val="004D77E3"/>
    <w:rsid w:val="004E350D"/>
    <w:rsid w:val="004F41FE"/>
    <w:rsid w:val="004F42A9"/>
    <w:rsid w:val="0050130A"/>
    <w:rsid w:val="00502666"/>
    <w:rsid w:val="005225BB"/>
    <w:rsid w:val="00523F94"/>
    <w:rsid w:val="00555D76"/>
    <w:rsid w:val="00574C82"/>
    <w:rsid w:val="00581781"/>
    <w:rsid w:val="005921C3"/>
    <w:rsid w:val="0059497C"/>
    <w:rsid w:val="005A5385"/>
    <w:rsid w:val="005C02D3"/>
    <w:rsid w:val="005C298D"/>
    <w:rsid w:val="005C727C"/>
    <w:rsid w:val="005E0097"/>
    <w:rsid w:val="005E09C3"/>
    <w:rsid w:val="005E15E8"/>
    <w:rsid w:val="005F1218"/>
    <w:rsid w:val="006103FB"/>
    <w:rsid w:val="00624E52"/>
    <w:rsid w:val="0064490D"/>
    <w:rsid w:val="00647DAD"/>
    <w:rsid w:val="006556C2"/>
    <w:rsid w:val="0069000A"/>
    <w:rsid w:val="00694E2F"/>
    <w:rsid w:val="006953EE"/>
    <w:rsid w:val="006A41BC"/>
    <w:rsid w:val="006B43CA"/>
    <w:rsid w:val="00706E99"/>
    <w:rsid w:val="00720234"/>
    <w:rsid w:val="00720CBD"/>
    <w:rsid w:val="0076158E"/>
    <w:rsid w:val="00765A6D"/>
    <w:rsid w:val="00767B4A"/>
    <w:rsid w:val="00797084"/>
    <w:rsid w:val="007A091A"/>
    <w:rsid w:val="007B00DC"/>
    <w:rsid w:val="007C3FF7"/>
    <w:rsid w:val="007D62FD"/>
    <w:rsid w:val="007D7406"/>
    <w:rsid w:val="007E26FA"/>
    <w:rsid w:val="007E664B"/>
    <w:rsid w:val="007F65AE"/>
    <w:rsid w:val="007F793C"/>
    <w:rsid w:val="008130A8"/>
    <w:rsid w:val="008223CC"/>
    <w:rsid w:val="00822419"/>
    <w:rsid w:val="0083047D"/>
    <w:rsid w:val="00845833"/>
    <w:rsid w:val="00845846"/>
    <w:rsid w:val="00862EDC"/>
    <w:rsid w:val="00863057"/>
    <w:rsid w:val="0087020A"/>
    <w:rsid w:val="008843C3"/>
    <w:rsid w:val="008848F9"/>
    <w:rsid w:val="00884EEE"/>
    <w:rsid w:val="008A1ACC"/>
    <w:rsid w:val="008C1B57"/>
    <w:rsid w:val="008D0C2C"/>
    <w:rsid w:val="008E05B1"/>
    <w:rsid w:val="00913DC1"/>
    <w:rsid w:val="009311CB"/>
    <w:rsid w:val="00945992"/>
    <w:rsid w:val="00953F84"/>
    <w:rsid w:val="009747E7"/>
    <w:rsid w:val="00974955"/>
    <w:rsid w:val="00975F9D"/>
    <w:rsid w:val="009823E1"/>
    <w:rsid w:val="0098323C"/>
    <w:rsid w:val="00986133"/>
    <w:rsid w:val="009A4E2A"/>
    <w:rsid w:val="009B30B2"/>
    <w:rsid w:val="009B6228"/>
    <w:rsid w:val="009C7012"/>
    <w:rsid w:val="009D399E"/>
    <w:rsid w:val="009D48D8"/>
    <w:rsid w:val="009F1033"/>
    <w:rsid w:val="00A03BD0"/>
    <w:rsid w:val="00A0521D"/>
    <w:rsid w:val="00A05C53"/>
    <w:rsid w:val="00A07E30"/>
    <w:rsid w:val="00A45923"/>
    <w:rsid w:val="00A45C81"/>
    <w:rsid w:val="00A520C1"/>
    <w:rsid w:val="00A65E43"/>
    <w:rsid w:val="00A725B6"/>
    <w:rsid w:val="00A73479"/>
    <w:rsid w:val="00A76840"/>
    <w:rsid w:val="00A81C0D"/>
    <w:rsid w:val="00AA2926"/>
    <w:rsid w:val="00AA2C61"/>
    <w:rsid w:val="00AA7EE8"/>
    <w:rsid w:val="00AC32FD"/>
    <w:rsid w:val="00AC56A1"/>
    <w:rsid w:val="00AE177F"/>
    <w:rsid w:val="00AE1CBE"/>
    <w:rsid w:val="00AE2351"/>
    <w:rsid w:val="00AE41C6"/>
    <w:rsid w:val="00B01872"/>
    <w:rsid w:val="00B02580"/>
    <w:rsid w:val="00B105AD"/>
    <w:rsid w:val="00B2370B"/>
    <w:rsid w:val="00B321CD"/>
    <w:rsid w:val="00B51738"/>
    <w:rsid w:val="00B67FA2"/>
    <w:rsid w:val="00B907F1"/>
    <w:rsid w:val="00B93652"/>
    <w:rsid w:val="00B94E82"/>
    <w:rsid w:val="00BB17DA"/>
    <w:rsid w:val="00BD075E"/>
    <w:rsid w:val="00BD0B32"/>
    <w:rsid w:val="00C12B5A"/>
    <w:rsid w:val="00C17FDC"/>
    <w:rsid w:val="00C20CB4"/>
    <w:rsid w:val="00C37DD6"/>
    <w:rsid w:val="00C40273"/>
    <w:rsid w:val="00C45933"/>
    <w:rsid w:val="00C46AB9"/>
    <w:rsid w:val="00C61A70"/>
    <w:rsid w:val="00C710F2"/>
    <w:rsid w:val="00C87A5A"/>
    <w:rsid w:val="00C87B53"/>
    <w:rsid w:val="00CA1F3E"/>
    <w:rsid w:val="00CB2226"/>
    <w:rsid w:val="00CD5FEB"/>
    <w:rsid w:val="00CE30D7"/>
    <w:rsid w:val="00CF3FF1"/>
    <w:rsid w:val="00CF4376"/>
    <w:rsid w:val="00CF4524"/>
    <w:rsid w:val="00D105E3"/>
    <w:rsid w:val="00D33CD2"/>
    <w:rsid w:val="00D3538C"/>
    <w:rsid w:val="00D465B6"/>
    <w:rsid w:val="00D60479"/>
    <w:rsid w:val="00D667A3"/>
    <w:rsid w:val="00D6774C"/>
    <w:rsid w:val="00D71EF2"/>
    <w:rsid w:val="00D72B5B"/>
    <w:rsid w:val="00D73177"/>
    <w:rsid w:val="00D9748B"/>
    <w:rsid w:val="00DA7958"/>
    <w:rsid w:val="00DD5A29"/>
    <w:rsid w:val="00DE2AA1"/>
    <w:rsid w:val="00DE327A"/>
    <w:rsid w:val="00DE6980"/>
    <w:rsid w:val="00E00351"/>
    <w:rsid w:val="00E11473"/>
    <w:rsid w:val="00E15162"/>
    <w:rsid w:val="00E20039"/>
    <w:rsid w:val="00E25CA3"/>
    <w:rsid w:val="00E4227F"/>
    <w:rsid w:val="00E47870"/>
    <w:rsid w:val="00E52F65"/>
    <w:rsid w:val="00E72AA3"/>
    <w:rsid w:val="00E73EFE"/>
    <w:rsid w:val="00E96522"/>
    <w:rsid w:val="00EA320B"/>
    <w:rsid w:val="00EB360F"/>
    <w:rsid w:val="00EF203A"/>
    <w:rsid w:val="00F10002"/>
    <w:rsid w:val="00F17380"/>
    <w:rsid w:val="00F3149F"/>
    <w:rsid w:val="00F4360E"/>
    <w:rsid w:val="00F47B3A"/>
    <w:rsid w:val="00F71831"/>
    <w:rsid w:val="00F77EAC"/>
    <w:rsid w:val="00F8223C"/>
    <w:rsid w:val="00FA07D1"/>
    <w:rsid w:val="00FB1CF7"/>
    <w:rsid w:val="00FC7719"/>
    <w:rsid w:val="00FC7854"/>
    <w:rsid w:val="00FD157E"/>
    <w:rsid w:val="00FD5090"/>
    <w:rsid w:val="00FD67BE"/>
    <w:rsid w:val="00FF5AFA"/>
    <w:rsid w:val="02AD361F"/>
    <w:rsid w:val="06D13D1C"/>
    <w:rsid w:val="0AE3591D"/>
    <w:rsid w:val="0D3D1005"/>
    <w:rsid w:val="0EFF5DEA"/>
    <w:rsid w:val="117354CB"/>
    <w:rsid w:val="13A77F37"/>
    <w:rsid w:val="149316C5"/>
    <w:rsid w:val="167D0251"/>
    <w:rsid w:val="17225050"/>
    <w:rsid w:val="178E24E0"/>
    <w:rsid w:val="17F53B0A"/>
    <w:rsid w:val="197779E3"/>
    <w:rsid w:val="1ADE7CC4"/>
    <w:rsid w:val="1D2D78C1"/>
    <w:rsid w:val="1F814377"/>
    <w:rsid w:val="24E4031F"/>
    <w:rsid w:val="2A8B565F"/>
    <w:rsid w:val="2C9125B4"/>
    <w:rsid w:val="2DEF248E"/>
    <w:rsid w:val="3102072B"/>
    <w:rsid w:val="34F605A6"/>
    <w:rsid w:val="38C25A63"/>
    <w:rsid w:val="39C11183"/>
    <w:rsid w:val="39C90B10"/>
    <w:rsid w:val="39E25645"/>
    <w:rsid w:val="3B741F78"/>
    <w:rsid w:val="3B7B35B3"/>
    <w:rsid w:val="401F18BE"/>
    <w:rsid w:val="41383F4B"/>
    <w:rsid w:val="42E324BB"/>
    <w:rsid w:val="455440B0"/>
    <w:rsid w:val="47FF2D75"/>
    <w:rsid w:val="496E4184"/>
    <w:rsid w:val="4B6D6D6F"/>
    <w:rsid w:val="4BA41D6D"/>
    <w:rsid w:val="4D7C33B3"/>
    <w:rsid w:val="538C0087"/>
    <w:rsid w:val="53DD2EB9"/>
    <w:rsid w:val="55D83684"/>
    <w:rsid w:val="561E03E0"/>
    <w:rsid w:val="56FD3F94"/>
    <w:rsid w:val="57201FA3"/>
    <w:rsid w:val="5DE30E18"/>
    <w:rsid w:val="5EC3562C"/>
    <w:rsid w:val="63D046E1"/>
    <w:rsid w:val="6B4636EE"/>
    <w:rsid w:val="6DB45B02"/>
    <w:rsid w:val="6DFC55AC"/>
    <w:rsid w:val="6E0252EB"/>
    <w:rsid w:val="710D5879"/>
    <w:rsid w:val="72253C9E"/>
    <w:rsid w:val="7644275D"/>
    <w:rsid w:val="766905FD"/>
    <w:rsid w:val="76A81208"/>
    <w:rsid w:val="787C4813"/>
    <w:rsid w:val="7894387E"/>
    <w:rsid w:val="7C995DC8"/>
    <w:rsid w:val="7E2856C8"/>
    <w:rsid w:val="7F115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uiPriority="0" w:qFormat="1"/>
    <w:lsdException w:name="footer" w:semiHidden="0" w:qFormat="1"/>
    <w:lsdException w:name="caption" w:uiPriority="35" w:qFormat="1"/>
    <w:lsdException w:name="annotation reference" w:semiHidden="0" w:uiPriority="0" w:unhideWhenUsed="0" w:qFormat="1"/>
    <w:lsdException w:name="page number" w:semiHidden="0" w:uiPriority="0" w:unhideWhenUsed="0" w:qFormat="1"/>
    <w:lsdException w:name="Title" w:semiHidden="0" w:uiPriority="10" w:unhideWhenUsed="0" w:qFormat="1"/>
    <w:lsdException w:name="Default Paragraph Font" w:semiHidden="0" w:uiPriority="1" w:qFormat="1"/>
    <w:lsdException w:name="Body Text" w:semiHidden="0" w:uiPriority="1" w:unhideWhenUsed="0"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Indent 2"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Document Map" w:uiPriority="0" w:unhideWhenUsed="0" w:qFormat="1"/>
    <w:lsdException w:name="Normal Table" w:semiHidden="0" w:qFormat="1"/>
    <w:lsdException w:name="annotation subject" w:semiHidden="0" w:uiPriority="0" w:unhideWhenUsed="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uiPriority w:val="1"/>
    <w:qFormat/>
    <w:pPr>
      <w:ind w:left="514"/>
      <w:outlineLvl w:val="0"/>
    </w:pPr>
    <w:rPr>
      <w:rFonts w:ascii="宋体" w:hAnsi="宋体" w:cs="宋体"/>
      <w:sz w:val="48"/>
      <w:szCs w:val="48"/>
      <w:lang w:val="zh-CN" w:bidi="zh-CN"/>
    </w:rPr>
  </w:style>
  <w:style w:type="paragraph" w:styleId="2">
    <w:name w:val="heading 2"/>
    <w:basedOn w:val="a"/>
    <w:next w:val="a"/>
    <w:link w:val="2Char"/>
    <w:uiPriority w:val="1"/>
    <w:qFormat/>
    <w:pPr>
      <w:keepNext/>
      <w:keepLines/>
      <w:spacing w:before="260" w:after="260" w:line="416" w:lineRule="auto"/>
      <w:outlineLvl w:val="1"/>
    </w:pPr>
    <w:rPr>
      <w:rFonts w:ascii="Cambria" w:hAnsi="Cambria"/>
      <w:b/>
      <w:bCs/>
      <w:sz w:val="32"/>
      <w:szCs w:val="32"/>
    </w:rPr>
  </w:style>
  <w:style w:type="paragraph" w:styleId="3">
    <w:name w:val="heading 3"/>
    <w:basedOn w:val="a"/>
    <w:next w:val="a"/>
    <w:uiPriority w:val="1"/>
    <w:qFormat/>
    <w:pPr>
      <w:ind w:left="1061"/>
      <w:outlineLvl w:val="2"/>
    </w:pPr>
    <w:rPr>
      <w:rFonts w:ascii="楷体" w:eastAsia="楷体" w:hAnsi="楷体" w:cs="楷体"/>
      <w:b/>
      <w:bCs/>
      <w:sz w:val="32"/>
      <w:szCs w:val="32"/>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rFonts w:ascii="Times New Roman" w:hAnsi="Times New Roman"/>
      <w:szCs w:val="24"/>
    </w:rPr>
  </w:style>
  <w:style w:type="paragraph" w:styleId="a4">
    <w:name w:val="annotation text"/>
    <w:basedOn w:val="a"/>
    <w:link w:val="Char0"/>
    <w:qFormat/>
    <w:pPr>
      <w:jc w:val="left"/>
    </w:pPr>
    <w:rPr>
      <w:rFonts w:ascii="Times New Roman" w:hAnsi="Times New Roman"/>
      <w:szCs w:val="24"/>
    </w:rPr>
  </w:style>
  <w:style w:type="paragraph" w:styleId="a5">
    <w:name w:val="Body Text"/>
    <w:basedOn w:val="a"/>
    <w:link w:val="Char1"/>
    <w:uiPriority w:val="1"/>
    <w:qFormat/>
    <w:pPr>
      <w:autoSpaceDE w:val="0"/>
      <w:autoSpaceDN w:val="0"/>
      <w:jc w:val="left"/>
    </w:pPr>
    <w:rPr>
      <w:rFonts w:ascii="宋体" w:hAnsi="宋体" w:cs="宋体"/>
      <w:sz w:val="28"/>
      <w:szCs w:val="28"/>
      <w:lang w:eastAsia="en-US"/>
    </w:rPr>
  </w:style>
  <w:style w:type="paragraph" w:styleId="a6">
    <w:name w:val="Body Text Indent"/>
    <w:basedOn w:val="a"/>
    <w:link w:val="Char2"/>
    <w:qFormat/>
    <w:pPr>
      <w:spacing w:after="120"/>
      <w:ind w:leftChars="200" w:left="420"/>
    </w:pPr>
    <w:rPr>
      <w:rFonts w:ascii="Times New Roman" w:hAnsi="Times New Roman"/>
      <w:szCs w:val="24"/>
    </w:rPr>
  </w:style>
  <w:style w:type="paragraph" w:styleId="a7">
    <w:name w:val="Date"/>
    <w:basedOn w:val="a"/>
    <w:next w:val="a"/>
    <w:link w:val="Char3"/>
    <w:qFormat/>
    <w:pPr>
      <w:ind w:leftChars="2500" w:left="100"/>
    </w:pPr>
    <w:rPr>
      <w:rFonts w:ascii="Times New Roman" w:hAnsi="Times New Roman"/>
      <w:szCs w:val="24"/>
    </w:rPr>
  </w:style>
  <w:style w:type="paragraph" w:styleId="20">
    <w:name w:val="Body Text Indent 2"/>
    <w:basedOn w:val="a"/>
    <w:link w:val="2Char0"/>
    <w:qFormat/>
    <w:pPr>
      <w:spacing w:after="120" w:line="480" w:lineRule="auto"/>
      <w:ind w:leftChars="200" w:left="420"/>
    </w:pPr>
    <w:rPr>
      <w:szCs w:val="24"/>
    </w:rPr>
  </w:style>
  <w:style w:type="paragraph" w:styleId="a8">
    <w:name w:val="Balloon Text"/>
    <w:basedOn w:val="a"/>
    <w:link w:val="Char10"/>
    <w:uiPriority w:val="99"/>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4"/>
    <w:next w:val="a4"/>
    <w:link w:val="Char6"/>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qFormat/>
  </w:style>
  <w:style w:type="character" w:styleId="ae">
    <w:name w:val="Hyperlink"/>
    <w:qFormat/>
    <w:rPr>
      <w:color w:val="0000FF"/>
      <w:u w:val="single"/>
    </w:rPr>
  </w:style>
  <w:style w:type="character" w:styleId="af">
    <w:name w:val="annotation reference"/>
    <w:qFormat/>
    <w:rPr>
      <w:sz w:val="21"/>
      <w:szCs w:val="21"/>
    </w:rPr>
  </w:style>
  <w:style w:type="character" w:customStyle="1" w:styleId="2Char">
    <w:name w:val="标题 2 Char"/>
    <w:link w:val="2"/>
    <w:uiPriority w:val="1"/>
    <w:qFormat/>
    <w:rPr>
      <w:rFonts w:ascii="Cambria" w:eastAsia="宋体" w:hAnsi="Cambria" w:cs="Times New Roman"/>
      <w:b/>
      <w:bCs/>
      <w:sz w:val="32"/>
      <w:szCs w:val="32"/>
    </w:rPr>
  </w:style>
  <w:style w:type="character" w:customStyle="1" w:styleId="Char">
    <w:name w:val="文档结构图 Char"/>
    <w:link w:val="a3"/>
    <w:semiHidden/>
    <w:qFormat/>
    <w:rPr>
      <w:rFonts w:ascii="Times New Roman" w:eastAsia="宋体" w:hAnsi="Times New Roman" w:cs="Times New Roman"/>
      <w:szCs w:val="24"/>
      <w:shd w:val="clear" w:color="auto" w:fill="000080"/>
    </w:rPr>
  </w:style>
  <w:style w:type="character" w:customStyle="1" w:styleId="Char0">
    <w:name w:val="批注文字 Char"/>
    <w:link w:val="a4"/>
    <w:qFormat/>
    <w:rPr>
      <w:rFonts w:ascii="Times New Roman" w:eastAsia="宋体" w:hAnsi="Times New Roman" w:cs="Times New Roman"/>
      <w:szCs w:val="24"/>
    </w:rPr>
  </w:style>
  <w:style w:type="character" w:customStyle="1" w:styleId="Char1">
    <w:name w:val="正文文本 Char"/>
    <w:link w:val="a5"/>
    <w:uiPriority w:val="1"/>
    <w:qFormat/>
    <w:rPr>
      <w:rFonts w:ascii="宋体" w:eastAsia="宋体" w:hAnsi="宋体" w:cs="宋体"/>
      <w:sz w:val="28"/>
      <w:szCs w:val="28"/>
      <w:lang w:eastAsia="en-US"/>
    </w:rPr>
  </w:style>
  <w:style w:type="character" w:customStyle="1" w:styleId="Char2">
    <w:name w:val="正文文本缩进 Char"/>
    <w:link w:val="a6"/>
    <w:qFormat/>
    <w:rPr>
      <w:rFonts w:ascii="Times New Roman" w:eastAsia="宋体" w:hAnsi="Times New Roman" w:cs="Times New Roman"/>
      <w:szCs w:val="24"/>
    </w:rPr>
  </w:style>
  <w:style w:type="character" w:customStyle="1" w:styleId="Char3">
    <w:name w:val="日期 Char"/>
    <w:link w:val="a7"/>
    <w:qFormat/>
    <w:rPr>
      <w:rFonts w:ascii="Times New Roman" w:eastAsia="宋体" w:hAnsi="Times New Roman" w:cs="Times New Roman"/>
      <w:szCs w:val="24"/>
    </w:rPr>
  </w:style>
  <w:style w:type="character" w:customStyle="1" w:styleId="2Char0">
    <w:name w:val="正文文本缩进 2 Char"/>
    <w:link w:val="20"/>
    <w:qFormat/>
    <w:rPr>
      <w:szCs w:val="24"/>
    </w:rPr>
  </w:style>
  <w:style w:type="character" w:customStyle="1" w:styleId="Char10">
    <w:name w:val="批注框文本 Char1"/>
    <w:link w:val="a8"/>
    <w:uiPriority w:val="99"/>
    <w:qFormat/>
    <w:rPr>
      <w:sz w:val="18"/>
      <w:szCs w:val="18"/>
    </w:rPr>
  </w:style>
  <w:style w:type="character" w:customStyle="1" w:styleId="Char4">
    <w:name w:val="页脚 Char"/>
    <w:link w:val="a9"/>
    <w:uiPriority w:val="99"/>
    <w:qFormat/>
    <w:rPr>
      <w:sz w:val="18"/>
      <w:szCs w:val="18"/>
    </w:rPr>
  </w:style>
  <w:style w:type="character" w:customStyle="1" w:styleId="Char5">
    <w:name w:val="页眉 Char"/>
    <w:link w:val="aa"/>
    <w:qFormat/>
    <w:rPr>
      <w:sz w:val="18"/>
      <w:szCs w:val="18"/>
    </w:rPr>
  </w:style>
  <w:style w:type="character" w:customStyle="1" w:styleId="Char6">
    <w:name w:val="批注主题 Char"/>
    <w:link w:val="ab"/>
    <w:qFormat/>
    <w:rPr>
      <w:rFonts w:ascii="Times New Roman" w:eastAsia="宋体" w:hAnsi="Times New Roman" w:cs="Times New Roman"/>
      <w:b/>
      <w:bCs/>
      <w:szCs w:val="24"/>
    </w:rPr>
  </w:style>
  <w:style w:type="paragraph" w:styleId="af0">
    <w:name w:val="List Paragraph"/>
    <w:basedOn w:val="a"/>
    <w:uiPriority w:val="1"/>
    <w:qFormat/>
    <w:pPr>
      <w:ind w:firstLineChars="200" w:firstLine="420"/>
    </w:pPr>
  </w:style>
  <w:style w:type="character" w:customStyle="1" w:styleId="Char11">
    <w:name w:val="页眉 Char1"/>
    <w:qFormat/>
    <w:rPr>
      <w:sz w:val="18"/>
      <w:szCs w:val="18"/>
    </w:rPr>
  </w:style>
  <w:style w:type="character" w:customStyle="1" w:styleId="Char12">
    <w:name w:val="页脚 Char1"/>
    <w:uiPriority w:val="99"/>
    <w:qFormat/>
    <w:rPr>
      <w:sz w:val="18"/>
      <w:szCs w:val="18"/>
    </w:rPr>
  </w:style>
  <w:style w:type="character" w:customStyle="1" w:styleId="Char7">
    <w:name w:val="批注框文本 Char"/>
    <w:uiPriority w:val="99"/>
    <w:semiHidden/>
    <w:qFormat/>
    <w:rPr>
      <w:sz w:val="18"/>
      <w:szCs w:val="18"/>
    </w:rPr>
  </w:style>
  <w:style w:type="character" w:customStyle="1" w:styleId="21">
    <w:name w:val="标题 2 字符"/>
    <w:uiPriority w:val="9"/>
    <w:semiHidden/>
    <w:qFormat/>
    <w:rPr>
      <w:rFonts w:ascii="Cambria" w:eastAsia="宋体" w:hAnsi="Cambria" w:cs="Times New Roman"/>
      <w:b/>
      <w:bCs/>
      <w:sz w:val="32"/>
      <w:szCs w:val="32"/>
    </w:rPr>
  </w:style>
  <w:style w:type="paragraph" w:customStyle="1" w:styleId="TableParagraph">
    <w:name w:val="Table Paragraph"/>
    <w:basedOn w:val="a"/>
    <w:uiPriority w:val="1"/>
    <w:qFormat/>
    <w:pPr>
      <w:autoSpaceDE w:val="0"/>
      <w:autoSpaceDN w:val="0"/>
      <w:jc w:val="left"/>
    </w:pPr>
    <w:rPr>
      <w:rFonts w:ascii="宋体" w:hAnsi="宋体" w:cs="宋体"/>
      <w:kern w:val="0"/>
      <w:sz w:val="22"/>
      <w:lang w:eastAsia="en-US"/>
    </w:rPr>
  </w:style>
  <w:style w:type="character" w:customStyle="1" w:styleId="Char13">
    <w:name w:val="正文文本 Char1"/>
    <w:uiPriority w:val="99"/>
    <w:semiHidden/>
    <w:qFormat/>
  </w:style>
  <w:style w:type="character" w:customStyle="1" w:styleId="af1">
    <w:name w:val="正文文本 字符"/>
    <w:qFormat/>
  </w:style>
  <w:style w:type="table" w:customStyle="1" w:styleId="TableNormal">
    <w:name w:val="Table Normal"/>
    <w:uiPriority w:val="2"/>
    <w:unhideWhenUsed/>
    <w:qFormat/>
    <w:pPr>
      <w:widowControl w:val="0"/>
      <w:autoSpaceDE w:val="0"/>
      <w:autoSpaceDN w:val="0"/>
    </w:pPr>
    <w:rPr>
      <w:sz w:val="22"/>
      <w:lang w:eastAsia="en-US"/>
    </w:rPr>
    <w:tblPr>
      <w:tblCellMar>
        <w:top w:w="0" w:type="dxa"/>
        <w:left w:w="0" w:type="dxa"/>
        <w:bottom w:w="0" w:type="dxa"/>
        <w:right w:w="0" w:type="dxa"/>
      </w:tblCellMar>
    </w:tblPr>
  </w:style>
  <w:style w:type="character" w:customStyle="1" w:styleId="2Char1">
    <w:name w:val="正文文本缩进 2 Char1"/>
    <w:uiPriority w:val="99"/>
    <w:semiHidden/>
    <w:qFormat/>
  </w:style>
  <w:style w:type="character" w:customStyle="1" w:styleId="210">
    <w:name w:val="正文文本缩进 2 字符1"/>
    <w:uiPriority w:val="99"/>
    <w:semiHidden/>
    <w:qFormat/>
  </w:style>
  <w:style w:type="character" w:customStyle="1" w:styleId="10">
    <w:name w:val="页脚 字符1"/>
    <w:uiPriority w:val="99"/>
    <w:semiHidden/>
    <w:qFormat/>
    <w:rPr>
      <w:rFonts w:ascii="Times New Roman" w:eastAsia="宋体" w:hAnsi="Times New Roman" w:cs="Times New Roman"/>
      <w:kern w:val="2"/>
      <w:sz w:val="18"/>
      <w:szCs w:val="18"/>
    </w:rPr>
  </w:style>
  <w:style w:type="paragraph" w:customStyle="1" w:styleId="ListParagraph1">
    <w:name w:val="List Paragraph1"/>
    <w:basedOn w:val="a"/>
    <w:uiPriority w:val="99"/>
    <w:qFormat/>
    <w:pPr>
      <w:ind w:firstLineChars="200" w:firstLine="420"/>
    </w:pPr>
    <w:rPr>
      <w:rFonts w:ascii="Times New Roman" w:hAnsi="Times New Roman"/>
      <w:szCs w:val="21"/>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table" w:customStyle="1" w:styleId="11">
    <w:name w:val="网格型1"/>
    <w:basedOn w:val="a1"/>
    <w:qFormat/>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列出段落1"/>
    <w:basedOn w:val="a"/>
    <w:uiPriority w:val="34"/>
    <w:qFormat/>
    <w:pPr>
      <w:ind w:firstLineChars="200" w:firstLine="420"/>
    </w:pPr>
    <w:rPr>
      <w:rFonts w:ascii="Times New Roman" w:hAnsi="Times New Roman"/>
      <w:szCs w:val="24"/>
    </w:rPr>
  </w:style>
  <w:style w:type="paragraph" w:customStyle="1" w:styleId="13">
    <w:name w:val="修订1"/>
    <w:uiPriority w:val="99"/>
    <w:unhideWhenUsed/>
    <w:qFormat/>
    <w:rPr>
      <w:rFonts w:ascii="Times New Roman" w:hAnsi="Times New Roman"/>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uiPriority="0" w:qFormat="1"/>
    <w:lsdException w:name="footer" w:semiHidden="0" w:qFormat="1"/>
    <w:lsdException w:name="caption" w:uiPriority="35" w:qFormat="1"/>
    <w:lsdException w:name="annotation reference" w:semiHidden="0" w:uiPriority="0" w:unhideWhenUsed="0" w:qFormat="1"/>
    <w:lsdException w:name="page number" w:semiHidden="0" w:uiPriority="0" w:unhideWhenUsed="0" w:qFormat="1"/>
    <w:lsdException w:name="Title" w:semiHidden="0" w:uiPriority="10" w:unhideWhenUsed="0" w:qFormat="1"/>
    <w:lsdException w:name="Default Paragraph Font" w:semiHidden="0" w:uiPriority="1" w:qFormat="1"/>
    <w:lsdException w:name="Body Text" w:semiHidden="0" w:uiPriority="1" w:unhideWhenUsed="0"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Indent 2"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Document Map" w:uiPriority="0" w:unhideWhenUsed="0" w:qFormat="1"/>
    <w:lsdException w:name="Normal Table" w:semiHidden="0" w:qFormat="1"/>
    <w:lsdException w:name="annotation subject" w:semiHidden="0" w:uiPriority="0" w:unhideWhenUsed="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uiPriority w:val="1"/>
    <w:qFormat/>
    <w:pPr>
      <w:ind w:left="514"/>
      <w:outlineLvl w:val="0"/>
    </w:pPr>
    <w:rPr>
      <w:rFonts w:ascii="宋体" w:hAnsi="宋体" w:cs="宋体"/>
      <w:sz w:val="48"/>
      <w:szCs w:val="48"/>
      <w:lang w:val="zh-CN" w:bidi="zh-CN"/>
    </w:rPr>
  </w:style>
  <w:style w:type="paragraph" w:styleId="2">
    <w:name w:val="heading 2"/>
    <w:basedOn w:val="a"/>
    <w:next w:val="a"/>
    <w:link w:val="2Char"/>
    <w:uiPriority w:val="1"/>
    <w:qFormat/>
    <w:pPr>
      <w:keepNext/>
      <w:keepLines/>
      <w:spacing w:before="260" w:after="260" w:line="416" w:lineRule="auto"/>
      <w:outlineLvl w:val="1"/>
    </w:pPr>
    <w:rPr>
      <w:rFonts w:ascii="Cambria" w:hAnsi="Cambria"/>
      <w:b/>
      <w:bCs/>
      <w:sz w:val="32"/>
      <w:szCs w:val="32"/>
    </w:rPr>
  </w:style>
  <w:style w:type="paragraph" w:styleId="3">
    <w:name w:val="heading 3"/>
    <w:basedOn w:val="a"/>
    <w:next w:val="a"/>
    <w:uiPriority w:val="1"/>
    <w:qFormat/>
    <w:pPr>
      <w:ind w:left="1061"/>
      <w:outlineLvl w:val="2"/>
    </w:pPr>
    <w:rPr>
      <w:rFonts w:ascii="楷体" w:eastAsia="楷体" w:hAnsi="楷体" w:cs="楷体"/>
      <w:b/>
      <w:bCs/>
      <w:sz w:val="32"/>
      <w:szCs w:val="32"/>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rFonts w:ascii="Times New Roman" w:hAnsi="Times New Roman"/>
      <w:szCs w:val="24"/>
    </w:rPr>
  </w:style>
  <w:style w:type="paragraph" w:styleId="a4">
    <w:name w:val="annotation text"/>
    <w:basedOn w:val="a"/>
    <w:link w:val="Char0"/>
    <w:qFormat/>
    <w:pPr>
      <w:jc w:val="left"/>
    </w:pPr>
    <w:rPr>
      <w:rFonts w:ascii="Times New Roman" w:hAnsi="Times New Roman"/>
      <w:szCs w:val="24"/>
    </w:rPr>
  </w:style>
  <w:style w:type="paragraph" w:styleId="a5">
    <w:name w:val="Body Text"/>
    <w:basedOn w:val="a"/>
    <w:link w:val="Char1"/>
    <w:uiPriority w:val="1"/>
    <w:qFormat/>
    <w:pPr>
      <w:autoSpaceDE w:val="0"/>
      <w:autoSpaceDN w:val="0"/>
      <w:jc w:val="left"/>
    </w:pPr>
    <w:rPr>
      <w:rFonts w:ascii="宋体" w:hAnsi="宋体" w:cs="宋体"/>
      <w:sz w:val="28"/>
      <w:szCs w:val="28"/>
      <w:lang w:eastAsia="en-US"/>
    </w:rPr>
  </w:style>
  <w:style w:type="paragraph" w:styleId="a6">
    <w:name w:val="Body Text Indent"/>
    <w:basedOn w:val="a"/>
    <w:link w:val="Char2"/>
    <w:qFormat/>
    <w:pPr>
      <w:spacing w:after="120"/>
      <w:ind w:leftChars="200" w:left="420"/>
    </w:pPr>
    <w:rPr>
      <w:rFonts w:ascii="Times New Roman" w:hAnsi="Times New Roman"/>
      <w:szCs w:val="24"/>
    </w:rPr>
  </w:style>
  <w:style w:type="paragraph" w:styleId="a7">
    <w:name w:val="Date"/>
    <w:basedOn w:val="a"/>
    <w:next w:val="a"/>
    <w:link w:val="Char3"/>
    <w:qFormat/>
    <w:pPr>
      <w:ind w:leftChars="2500" w:left="100"/>
    </w:pPr>
    <w:rPr>
      <w:rFonts w:ascii="Times New Roman" w:hAnsi="Times New Roman"/>
      <w:szCs w:val="24"/>
    </w:rPr>
  </w:style>
  <w:style w:type="paragraph" w:styleId="20">
    <w:name w:val="Body Text Indent 2"/>
    <w:basedOn w:val="a"/>
    <w:link w:val="2Char0"/>
    <w:qFormat/>
    <w:pPr>
      <w:spacing w:after="120" w:line="480" w:lineRule="auto"/>
      <w:ind w:leftChars="200" w:left="420"/>
    </w:pPr>
    <w:rPr>
      <w:szCs w:val="24"/>
    </w:rPr>
  </w:style>
  <w:style w:type="paragraph" w:styleId="a8">
    <w:name w:val="Balloon Text"/>
    <w:basedOn w:val="a"/>
    <w:link w:val="Char10"/>
    <w:uiPriority w:val="99"/>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4"/>
    <w:next w:val="a4"/>
    <w:link w:val="Char6"/>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qFormat/>
  </w:style>
  <w:style w:type="character" w:styleId="ae">
    <w:name w:val="Hyperlink"/>
    <w:qFormat/>
    <w:rPr>
      <w:color w:val="0000FF"/>
      <w:u w:val="single"/>
    </w:rPr>
  </w:style>
  <w:style w:type="character" w:styleId="af">
    <w:name w:val="annotation reference"/>
    <w:qFormat/>
    <w:rPr>
      <w:sz w:val="21"/>
      <w:szCs w:val="21"/>
    </w:rPr>
  </w:style>
  <w:style w:type="character" w:customStyle="1" w:styleId="2Char">
    <w:name w:val="标题 2 Char"/>
    <w:link w:val="2"/>
    <w:uiPriority w:val="1"/>
    <w:qFormat/>
    <w:rPr>
      <w:rFonts w:ascii="Cambria" w:eastAsia="宋体" w:hAnsi="Cambria" w:cs="Times New Roman"/>
      <w:b/>
      <w:bCs/>
      <w:sz w:val="32"/>
      <w:szCs w:val="32"/>
    </w:rPr>
  </w:style>
  <w:style w:type="character" w:customStyle="1" w:styleId="Char">
    <w:name w:val="文档结构图 Char"/>
    <w:link w:val="a3"/>
    <w:semiHidden/>
    <w:qFormat/>
    <w:rPr>
      <w:rFonts w:ascii="Times New Roman" w:eastAsia="宋体" w:hAnsi="Times New Roman" w:cs="Times New Roman"/>
      <w:szCs w:val="24"/>
      <w:shd w:val="clear" w:color="auto" w:fill="000080"/>
    </w:rPr>
  </w:style>
  <w:style w:type="character" w:customStyle="1" w:styleId="Char0">
    <w:name w:val="批注文字 Char"/>
    <w:link w:val="a4"/>
    <w:qFormat/>
    <w:rPr>
      <w:rFonts w:ascii="Times New Roman" w:eastAsia="宋体" w:hAnsi="Times New Roman" w:cs="Times New Roman"/>
      <w:szCs w:val="24"/>
    </w:rPr>
  </w:style>
  <w:style w:type="character" w:customStyle="1" w:styleId="Char1">
    <w:name w:val="正文文本 Char"/>
    <w:link w:val="a5"/>
    <w:uiPriority w:val="1"/>
    <w:qFormat/>
    <w:rPr>
      <w:rFonts w:ascii="宋体" w:eastAsia="宋体" w:hAnsi="宋体" w:cs="宋体"/>
      <w:sz w:val="28"/>
      <w:szCs w:val="28"/>
      <w:lang w:eastAsia="en-US"/>
    </w:rPr>
  </w:style>
  <w:style w:type="character" w:customStyle="1" w:styleId="Char2">
    <w:name w:val="正文文本缩进 Char"/>
    <w:link w:val="a6"/>
    <w:qFormat/>
    <w:rPr>
      <w:rFonts w:ascii="Times New Roman" w:eastAsia="宋体" w:hAnsi="Times New Roman" w:cs="Times New Roman"/>
      <w:szCs w:val="24"/>
    </w:rPr>
  </w:style>
  <w:style w:type="character" w:customStyle="1" w:styleId="Char3">
    <w:name w:val="日期 Char"/>
    <w:link w:val="a7"/>
    <w:qFormat/>
    <w:rPr>
      <w:rFonts w:ascii="Times New Roman" w:eastAsia="宋体" w:hAnsi="Times New Roman" w:cs="Times New Roman"/>
      <w:szCs w:val="24"/>
    </w:rPr>
  </w:style>
  <w:style w:type="character" w:customStyle="1" w:styleId="2Char0">
    <w:name w:val="正文文本缩进 2 Char"/>
    <w:link w:val="20"/>
    <w:qFormat/>
    <w:rPr>
      <w:szCs w:val="24"/>
    </w:rPr>
  </w:style>
  <w:style w:type="character" w:customStyle="1" w:styleId="Char10">
    <w:name w:val="批注框文本 Char1"/>
    <w:link w:val="a8"/>
    <w:uiPriority w:val="99"/>
    <w:qFormat/>
    <w:rPr>
      <w:sz w:val="18"/>
      <w:szCs w:val="18"/>
    </w:rPr>
  </w:style>
  <w:style w:type="character" w:customStyle="1" w:styleId="Char4">
    <w:name w:val="页脚 Char"/>
    <w:link w:val="a9"/>
    <w:uiPriority w:val="99"/>
    <w:qFormat/>
    <w:rPr>
      <w:sz w:val="18"/>
      <w:szCs w:val="18"/>
    </w:rPr>
  </w:style>
  <w:style w:type="character" w:customStyle="1" w:styleId="Char5">
    <w:name w:val="页眉 Char"/>
    <w:link w:val="aa"/>
    <w:qFormat/>
    <w:rPr>
      <w:sz w:val="18"/>
      <w:szCs w:val="18"/>
    </w:rPr>
  </w:style>
  <w:style w:type="character" w:customStyle="1" w:styleId="Char6">
    <w:name w:val="批注主题 Char"/>
    <w:link w:val="ab"/>
    <w:qFormat/>
    <w:rPr>
      <w:rFonts w:ascii="Times New Roman" w:eastAsia="宋体" w:hAnsi="Times New Roman" w:cs="Times New Roman"/>
      <w:b/>
      <w:bCs/>
      <w:szCs w:val="24"/>
    </w:rPr>
  </w:style>
  <w:style w:type="paragraph" w:styleId="af0">
    <w:name w:val="List Paragraph"/>
    <w:basedOn w:val="a"/>
    <w:uiPriority w:val="1"/>
    <w:qFormat/>
    <w:pPr>
      <w:ind w:firstLineChars="200" w:firstLine="420"/>
    </w:pPr>
  </w:style>
  <w:style w:type="character" w:customStyle="1" w:styleId="Char11">
    <w:name w:val="页眉 Char1"/>
    <w:qFormat/>
    <w:rPr>
      <w:sz w:val="18"/>
      <w:szCs w:val="18"/>
    </w:rPr>
  </w:style>
  <w:style w:type="character" w:customStyle="1" w:styleId="Char12">
    <w:name w:val="页脚 Char1"/>
    <w:uiPriority w:val="99"/>
    <w:qFormat/>
    <w:rPr>
      <w:sz w:val="18"/>
      <w:szCs w:val="18"/>
    </w:rPr>
  </w:style>
  <w:style w:type="character" w:customStyle="1" w:styleId="Char7">
    <w:name w:val="批注框文本 Char"/>
    <w:uiPriority w:val="99"/>
    <w:semiHidden/>
    <w:qFormat/>
    <w:rPr>
      <w:sz w:val="18"/>
      <w:szCs w:val="18"/>
    </w:rPr>
  </w:style>
  <w:style w:type="character" w:customStyle="1" w:styleId="21">
    <w:name w:val="标题 2 字符"/>
    <w:uiPriority w:val="9"/>
    <w:semiHidden/>
    <w:qFormat/>
    <w:rPr>
      <w:rFonts w:ascii="Cambria" w:eastAsia="宋体" w:hAnsi="Cambria" w:cs="Times New Roman"/>
      <w:b/>
      <w:bCs/>
      <w:sz w:val="32"/>
      <w:szCs w:val="32"/>
    </w:rPr>
  </w:style>
  <w:style w:type="paragraph" w:customStyle="1" w:styleId="TableParagraph">
    <w:name w:val="Table Paragraph"/>
    <w:basedOn w:val="a"/>
    <w:uiPriority w:val="1"/>
    <w:qFormat/>
    <w:pPr>
      <w:autoSpaceDE w:val="0"/>
      <w:autoSpaceDN w:val="0"/>
      <w:jc w:val="left"/>
    </w:pPr>
    <w:rPr>
      <w:rFonts w:ascii="宋体" w:hAnsi="宋体" w:cs="宋体"/>
      <w:kern w:val="0"/>
      <w:sz w:val="22"/>
      <w:lang w:eastAsia="en-US"/>
    </w:rPr>
  </w:style>
  <w:style w:type="character" w:customStyle="1" w:styleId="Char13">
    <w:name w:val="正文文本 Char1"/>
    <w:uiPriority w:val="99"/>
    <w:semiHidden/>
    <w:qFormat/>
  </w:style>
  <w:style w:type="character" w:customStyle="1" w:styleId="af1">
    <w:name w:val="正文文本 字符"/>
    <w:qFormat/>
  </w:style>
  <w:style w:type="table" w:customStyle="1" w:styleId="TableNormal">
    <w:name w:val="Table Normal"/>
    <w:uiPriority w:val="2"/>
    <w:unhideWhenUsed/>
    <w:qFormat/>
    <w:pPr>
      <w:widowControl w:val="0"/>
      <w:autoSpaceDE w:val="0"/>
      <w:autoSpaceDN w:val="0"/>
    </w:pPr>
    <w:rPr>
      <w:sz w:val="22"/>
      <w:lang w:eastAsia="en-US"/>
    </w:rPr>
    <w:tblPr>
      <w:tblCellMar>
        <w:top w:w="0" w:type="dxa"/>
        <w:left w:w="0" w:type="dxa"/>
        <w:bottom w:w="0" w:type="dxa"/>
        <w:right w:w="0" w:type="dxa"/>
      </w:tblCellMar>
    </w:tblPr>
  </w:style>
  <w:style w:type="character" w:customStyle="1" w:styleId="2Char1">
    <w:name w:val="正文文本缩进 2 Char1"/>
    <w:uiPriority w:val="99"/>
    <w:semiHidden/>
    <w:qFormat/>
  </w:style>
  <w:style w:type="character" w:customStyle="1" w:styleId="210">
    <w:name w:val="正文文本缩进 2 字符1"/>
    <w:uiPriority w:val="99"/>
    <w:semiHidden/>
    <w:qFormat/>
  </w:style>
  <w:style w:type="character" w:customStyle="1" w:styleId="10">
    <w:name w:val="页脚 字符1"/>
    <w:uiPriority w:val="99"/>
    <w:semiHidden/>
    <w:qFormat/>
    <w:rPr>
      <w:rFonts w:ascii="Times New Roman" w:eastAsia="宋体" w:hAnsi="Times New Roman" w:cs="Times New Roman"/>
      <w:kern w:val="2"/>
      <w:sz w:val="18"/>
      <w:szCs w:val="18"/>
    </w:rPr>
  </w:style>
  <w:style w:type="paragraph" w:customStyle="1" w:styleId="ListParagraph1">
    <w:name w:val="List Paragraph1"/>
    <w:basedOn w:val="a"/>
    <w:uiPriority w:val="99"/>
    <w:qFormat/>
    <w:pPr>
      <w:ind w:firstLineChars="200" w:firstLine="420"/>
    </w:pPr>
    <w:rPr>
      <w:rFonts w:ascii="Times New Roman" w:hAnsi="Times New Roman"/>
      <w:szCs w:val="21"/>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table" w:customStyle="1" w:styleId="11">
    <w:name w:val="网格型1"/>
    <w:basedOn w:val="a1"/>
    <w:qFormat/>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列出段落1"/>
    <w:basedOn w:val="a"/>
    <w:uiPriority w:val="34"/>
    <w:qFormat/>
    <w:pPr>
      <w:ind w:firstLineChars="200" w:firstLine="420"/>
    </w:pPr>
    <w:rPr>
      <w:rFonts w:ascii="Times New Roman" w:hAnsi="Times New Roman"/>
      <w:szCs w:val="24"/>
    </w:rPr>
  </w:style>
  <w:style w:type="paragraph" w:customStyle="1" w:styleId="13">
    <w:name w:val="修订1"/>
    <w:uiPriority w:val="99"/>
    <w:unhideWhenUsed/>
    <w:qFormat/>
    <w:rPr>
      <w:rFonts w:ascii="Times New Roman" w:hAnsi="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1282</Words>
  <Characters>7308</Characters>
  <Application>Microsoft Office Word</Application>
  <DocSecurity>0</DocSecurity>
  <Lines>60</Lines>
  <Paragraphs>17</Paragraphs>
  <ScaleCrop>false</ScaleCrop>
  <Company>sw</Company>
  <LinksUpToDate>false</LinksUpToDate>
  <CharactersWithSpaces>8573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谢学文</dc:creator>
  <cp:lastModifiedBy>畅文平</cp:lastModifiedBy>
  <cp:revision>70</cp:revision>
  <dcterms:created xsi:type="dcterms:W3CDTF">2020-07-14T00:34:00Z</dcterms:created>
  <dcterms:modified xsi:type="dcterms:W3CDTF">2023-05-05T10:35:00Z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8F2D83A65E68420AAF426984E808E936_13</vt:lpwstr>
  </property>
</Properties>
</file>